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2A7E" w14:textId="77777777" w:rsidR="00286EBA" w:rsidRDefault="00286EBA" w:rsidP="00953B28">
      <w:pPr>
        <w:autoSpaceDE w:val="0"/>
        <w:autoSpaceDN w:val="0"/>
        <w:adjustRightInd w:val="0"/>
        <w:jc w:val="right"/>
        <w:rPr>
          <w:rFonts w:ascii="Verdana" w:hAnsi="Verdana" w:cs="Verdana,Bold"/>
          <w:b/>
          <w:bCs/>
          <w:sz w:val="20"/>
          <w:szCs w:val="20"/>
        </w:rPr>
      </w:pPr>
    </w:p>
    <w:p w14:paraId="565CE1AA" w14:textId="77777777" w:rsidR="00286EBA" w:rsidRDefault="00286EBA" w:rsidP="008D73D4">
      <w:pPr>
        <w:jc w:val="center"/>
        <w:rPr>
          <w:rFonts w:ascii="Arial" w:hAnsi="Arial" w:cs="Arial"/>
          <w:b/>
          <w:bCs/>
          <w:noProof/>
          <w:spacing w:val="20"/>
          <w:sz w:val="28"/>
        </w:rPr>
      </w:pPr>
    </w:p>
    <w:p w14:paraId="444A11F2" w14:textId="77777777" w:rsidR="00286EBA" w:rsidRPr="00D9196F" w:rsidRDefault="00286EBA" w:rsidP="00330663">
      <w:pPr>
        <w:rPr>
          <w:rFonts w:ascii="Calibri" w:hAnsi="Calibri"/>
        </w:rPr>
      </w:pPr>
    </w:p>
    <w:tbl>
      <w:tblPr>
        <w:tblpPr w:leftFromText="141" w:rightFromText="141" w:vertAnchor="page" w:horzAnchor="margin" w:tblpY="1505"/>
        <w:tblW w:w="10505" w:type="dxa"/>
        <w:tblLayout w:type="fixed"/>
        <w:tblLook w:val="00A0" w:firstRow="1" w:lastRow="0" w:firstColumn="1" w:lastColumn="0" w:noHBand="0" w:noVBand="0"/>
      </w:tblPr>
      <w:tblGrid>
        <w:gridCol w:w="5552"/>
        <w:gridCol w:w="4953"/>
      </w:tblGrid>
      <w:tr w:rsidR="00286EBA" w:rsidRPr="00116F41" w14:paraId="5C688F40" w14:textId="77777777" w:rsidTr="003449C7">
        <w:tc>
          <w:tcPr>
            <w:tcW w:w="5552" w:type="dxa"/>
          </w:tcPr>
          <w:p w14:paraId="689F4CED" w14:textId="77777777" w:rsidR="00286EBA" w:rsidRDefault="00286EBA" w:rsidP="003449C7">
            <w:pPr>
              <w:rPr>
                <w:rFonts w:ascii="Calibri" w:hAnsi="Calibri"/>
                <w:noProof/>
              </w:rPr>
            </w:pPr>
          </w:p>
          <w:p w14:paraId="4256FC09" w14:textId="77777777" w:rsidR="00286EBA" w:rsidRPr="00116F41" w:rsidRDefault="00286EBA" w:rsidP="003449C7">
            <w:pPr>
              <w:rPr>
                <w:rFonts w:ascii="Calibri" w:hAnsi="Calibri"/>
                <w:noProof/>
              </w:rPr>
            </w:pPr>
            <w:r w:rsidRPr="00116F41">
              <w:rPr>
                <w:rFonts w:ascii="Calibri" w:hAnsi="Calibri"/>
                <w:noProof/>
              </w:rPr>
              <w:t xml:space="preserve">   </w:t>
            </w:r>
            <w:r w:rsidR="00CF23BD">
              <w:rPr>
                <w:rFonts w:cs="Arial"/>
                <w:noProof/>
              </w:rPr>
              <w:drawing>
                <wp:inline distT="0" distB="0" distL="0" distR="0" wp14:anchorId="769E4B9B" wp14:editId="31C76F2C">
                  <wp:extent cx="1057275" cy="1000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4953" w:type="dxa"/>
          </w:tcPr>
          <w:p w14:paraId="1E0FBA3E" w14:textId="77777777" w:rsidR="00286EBA" w:rsidRPr="00116F41" w:rsidRDefault="00CF23BD" w:rsidP="003449C7">
            <w:pPr>
              <w:rPr>
                <w:rFonts w:ascii="Calibri" w:hAnsi="Calibri"/>
                <w:noProof/>
              </w:rPr>
            </w:pPr>
            <w:r>
              <w:rPr>
                <w:noProof/>
              </w:rPr>
              <w:drawing>
                <wp:anchor distT="0" distB="0" distL="114300" distR="114300" simplePos="0" relativeHeight="251658752" behindDoc="0" locked="0" layoutInCell="1" allowOverlap="1" wp14:anchorId="4B00BA2F" wp14:editId="75F376AF">
                  <wp:simplePos x="0" y="0"/>
                  <wp:positionH relativeFrom="column">
                    <wp:posOffset>589280</wp:posOffset>
                  </wp:positionH>
                  <wp:positionV relativeFrom="paragraph">
                    <wp:posOffset>-2717800</wp:posOffset>
                  </wp:positionV>
                  <wp:extent cx="932180" cy="1243330"/>
                  <wp:effectExtent l="0" t="0" r="127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1243330"/>
                          </a:xfrm>
                          <a:prstGeom prst="rect">
                            <a:avLst/>
                          </a:prstGeom>
                          <a:noFill/>
                        </pic:spPr>
                      </pic:pic>
                    </a:graphicData>
                  </a:graphic>
                  <wp14:sizeRelH relativeFrom="page">
                    <wp14:pctWidth>0</wp14:pctWidth>
                  </wp14:sizeRelH>
                  <wp14:sizeRelV relativeFrom="page">
                    <wp14:pctHeight>0</wp14:pctHeight>
                  </wp14:sizeRelV>
                </wp:anchor>
              </w:drawing>
            </w:r>
          </w:p>
        </w:tc>
      </w:tr>
      <w:tr w:rsidR="00286EBA" w:rsidRPr="00116F41" w14:paraId="44573C2D" w14:textId="77777777" w:rsidTr="003449C7">
        <w:trPr>
          <w:trHeight w:val="1324"/>
        </w:trPr>
        <w:tc>
          <w:tcPr>
            <w:tcW w:w="5552" w:type="dxa"/>
          </w:tcPr>
          <w:p w14:paraId="324C62F7" w14:textId="77777777" w:rsidR="00286EBA" w:rsidRPr="00116F41" w:rsidRDefault="00286EBA" w:rsidP="003449C7">
            <w:pPr>
              <w:rPr>
                <w:b/>
                <w:sz w:val="16"/>
                <w:szCs w:val="16"/>
              </w:rPr>
            </w:pPr>
            <w:r w:rsidRPr="00116F41">
              <w:rPr>
                <w:b/>
                <w:sz w:val="16"/>
                <w:szCs w:val="16"/>
              </w:rPr>
              <w:t xml:space="preserve">Région </w:t>
            </w:r>
            <w:r>
              <w:rPr>
                <w:b/>
                <w:sz w:val="16"/>
                <w:szCs w:val="16"/>
              </w:rPr>
              <w:t>Centre-Val de Loire</w:t>
            </w:r>
          </w:p>
          <w:p w14:paraId="377D79F8" w14:textId="77777777" w:rsidR="00286EBA" w:rsidRPr="00116F41" w:rsidRDefault="00286EBA" w:rsidP="003449C7">
            <w:pPr>
              <w:rPr>
                <w:b/>
                <w:sz w:val="16"/>
                <w:szCs w:val="16"/>
              </w:rPr>
            </w:pPr>
            <w:r>
              <w:rPr>
                <w:b/>
                <w:sz w:val="16"/>
                <w:szCs w:val="16"/>
              </w:rPr>
              <w:t xml:space="preserve">Direction de l’Agriculture et de </w:t>
            </w:r>
            <w:smartTag w:uri="urn:schemas-microsoft-com:office:smarttags" w:element="PersonName">
              <w:smartTagPr>
                <w:attr w:name="ProductID" w:val="la For￪t"/>
              </w:smartTagPr>
              <w:r>
                <w:rPr>
                  <w:b/>
                  <w:sz w:val="16"/>
                  <w:szCs w:val="16"/>
                </w:rPr>
                <w:t>la Forêt</w:t>
              </w:r>
            </w:smartTag>
          </w:p>
          <w:p w14:paraId="63BCE992" w14:textId="77777777" w:rsidR="00286EBA" w:rsidRPr="002037A9" w:rsidRDefault="00286EBA" w:rsidP="003449C7">
            <w:pPr>
              <w:rPr>
                <w:sz w:val="16"/>
                <w:szCs w:val="16"/>
              </w:rPr>
            </w:pPr>
            <w:r w:rsidRPr="002037A9">
              <w:rPr>
                <w:sz w:val="16"/>
                <w:szCs w:val="16"/>
              </w:rPr>
              <w:t xml:space="preserve">9 rue Saint Pierre </w:t>
            </w:r>
            <w:proofErr w:type="spellStart"/>
            <w:r w:rsidRPr="002037A9">
              <w:rPr>
                <w:sz w:val="16"/>
                <w:szCs w:val="16"/>
              </w:rPr>
              <w:t>Lentin</w:t>
            </w:r>
            <w:proofErr w:type="spellEnd"/>
          </w:p>
          <w:p w14:paraId="61597502" w14:textId="77777777" w:rsidR="00286EBA" w:rsidRPr="002037A9" w:rsidRDefault="00286EBA" w:rsidP="003449C7">
            <w:pPr>
              <w:rPr>
                <w:sz w:val="16"/>
                <w:szCs w:val="16"/>
              </w:rPr>
            </w:pPr>
            <w:r w:rsidRPr="002037A9">
              <w:rPr>
                <w:sz w:val="16"/>
                <w:szCs w:val="16"/>
              </w:rPr>
              <w:t xml:space="preserve">CS </w:t>
            </w:r>
            <w:smartTag w:uri="urn:schemas-microsoft-com:office:smarttags" w:element="phone">
              <w:smartTagPr>
                <w:attr w:name="ls" w:val="trans"/>
              </w:smartTagPr>
              <w:r w:rsidRPr="002037A9">
                <w:rPr>
                  <w:sz w:val="16"/>
                  <w:szCs w:val="16"/>
                </w:rPr>
                <w:t>94117</w:t>
              </w:r>
            </w:smartTag>
          </w:p>
          <w:p w14:paraId="3FEAA7F1" w14:textId="77777777" w:rsidR="00286EBA" w:rsidRPr="00116F41" w:rsidRDefault="00286EBA" w:rsidP="003449C7">
            <w:pPr>
              <w:rPr>
                <w:rFonts w:ascii="Calibri" w:hAnsi="Calibri"/>
                <w:noProof/>
              </w:rPr>
            </w:pPr>
            <w:smartTag w:uri="urn:schemas-microsoft-com:office:smarttags" w:element="phone">
              <w:smartTagPr>
                <w:attr w:name="ls" w:val="trans"/>
              </w:smartTagPr>
              <w:r w:rsidRPr="002037A9">
                <w:rPr>
                  <w:sz w:val="16"/>
                  <w:szCs w:val="16"/>
                </w:rPr>
                <w:t>45041</w:t>
              </w:r>
            </w:smartTag>
            <w:r w:rsidRPr="002037A9">
              <w:rPr>
                <w:sz w:val="16"/>
                <w:szCs w:val="16"/>
              </w:rPr>
              <w:t xml:space="preserve"> ORLEANS Cedex 1</w:t>
            </w:r>
            <w:r>
              <w:rPr>
                <w:color w:val="002060"/>
              </w:rPr>
              <w:t xml:space="preserve"> </w:t>
            </w:r>
            <w:r>
              <w:rPr>
                <w:color w:val="002060"/>
              </w:rPr>
              <w:br/>
            </w:r>
          </w:p>
        </w:tc>
        <w:tc>
          <w:tcPr>
            <w:tcW w:w="4953" w:type="dxa"/>
          </w:tcPr>
          <w:p w14:paraId="283996B4" w14:textId="77777777" w:rsidR="00286EBA" w:rsidRPr="00116F41" w:rsidRDefault="00286EBA" w:rsidP="00F44190">
            <w:pPr>
              <w:ind w:left="260"/>
              <w:rPr>
                <w:rFonts w:ascii="Calibri" w:hAnsi="Calibri"/>
                <w:noProof/>
              </w:rPr>
            </w:pPr>
          </w:p>
        </w:tc>
      </w:tr>
    </w:tbl>
    <w:p w14:paraId="61AC5A72" w14:textId="1B4AE76D" w:rsidR="00286EBA" w:rsidRPr="006F389C" w:rsidRDefault="00A97438" w:rsidP="006F389C">
      <w:pPr>
        <w:pBdr>
          <w:top w:val="single" w:sz="4" w:space="1" w:color="auto"/>
          <w:left w:val="single" w:sz="4" w:space="4" w:color="auto"/>
          <w:bottom w:val="single" w:sz="4" w:space="1" w:color="auto"/>
          <w:right w:val="single" w:sz="4" w:space="4" w:color="auto"/>
        </w:pBdr>
        <w:jc w:val="center"/>
        <w:rPr>
          <w:rFonts w:ascii="Calibri" w:hAnsi="Calibri"/>
          <w:sz w:val="44"/>
        </w:rPr>
      </w:pPr>
      <w:r>
        <w:rPr>
          <w:rFonts w:ascii="Calibri" w:hAnsi="Calibri"/>
          <w:sz w:val="44"/>
        </w:rPr>
        <w:t>Aide à la création de dispositifs expérimentaux « </w:t>
      </w:r>
      <w:r w:rsidRPr="00A97438">
        <w:rPr>
          <w:rFonts w:ascii="Calibri" w:hAnsi="Calibri"/>
          <w:sz w:val="44"/>
        </w:rPr>
        <w:t>îlots d’avenir</w:t>
      </w:r>
      <w:r>
        <w:rPr>
          <w:rFonts w:ascii="Calibri" w:hAnsi="Calibri"/>
          <w:sz w:val="44"/>
        </w:rPr>
        <w:t> » — a</w:t>
      </w:r>
      <w:r w:rsidRPr="00A97438">
        <w:rPr>
          <w:rFonts w:ascii="Calibri" w:hAnsi="Calibri"/>
          <w:sz w:val="44"/>
        </w:rPr>
        <w:t>ction D2-1</w:t>
      </w:r>
    </w:p>
    <w:p w14:paraId="2C16A7EC" w14:textId="77777777" w:rsidR="00286EBA" w:rsidRPr="00BF4042" w:rsidRDefault="00286EBA" w:rsidP="00330663">
      <w:pPr>
        <w:jc w:val="center"/>
        <w:rPr>
          <w:rFonts w:ascii="Calibri" w:hAnsi="Calibri"/>
          <w:b/>
          <w:sz w:val="20"/>
          <w:szCs w:val="20"/>
        </w:rPr>
      </w:pPr>
    </w:p>
    <w:p w14:paraId="7C34E0C6" w14:textId="77777777" w:rsidR="007C32CF" w:rsidRDefault="007C32CF" w:rsidP="00330663">
      <w:pPr>
        <w:jc w:val="center"/>
        <w:rPr>
          <w:rFonts w:ascii="Calibri" w:hAnsi="Calibri"/>
          <w:b/>
          <w:sz w:val="56"/>
        </w:rPr>
      </w:pPr>
    </w:p>
    <w:p w14:paraId="139FF62E" w14:textId="77777777" w:rsidR="00286EBA" w:rsidRDefault="00286EBA" w:rsidP="00330663">
      <w:pPr>
        <w:jc w:val="center"/>
        <w:rPr>
          <w:rFonts w:ascii="Calibri" w:hAnsi="Calibri"/>
          <w:b/>
          <w:sz w:val="56"/>
        </w:rPr>
      </w:pPr>
      <w:r w:rsidRPr="00D9196F">
        <w:rPr>
          <w:rFonts w:ascii="Calibri" w:hAnsi="Calibri"/>
          <w:b/>
          <w:sz w:val="56"/>
        </w:rPr>
        <w:t>……</w:t>
      </w:r>
    </w:p>
    <w:p w14:paraId="7AB40C10" w14:textId="77777777" w:rsidR="007C32CF" w:rsidRPr="00D9196F" w:rsidRDefault="007C32CF" w:rsidP="00330663">
      <w:pPr>
        <w:jc w:val="center"/>
        <w:rPr>
          <w:rFonts w:ascii="Calibri" w:hAnsi="Calibri"/>
          <w:b/>
          <w:sz w:val="56"/>
        </w:rPr>
      </w:pPr>
    </w:p>
    <w:p w14:paraId="683FBB58" w14:textId="77777777" w:rsidR="006F389C" w:rsidRDefault="006F389C" w:rsidP="00330663">
      <w:pPr>
        <w:jc w:val="both"/>
        <w:rPr>
          <w:rFonts w:ascii="Calibri" w:hAnsi="Calibri"/>
          <w:sz w:val="36"/>
        </w:rPr>
      </w:pPr>
    </w:p>
    <w:p w14:paraId="700310C8" w14:textId="77777777" w:rsidR="006F389C" w:rsidRDefault="006F389C" w:rsidP="00330663">
      <w:pPr>
        <w:jc w:val="both"/>
        <w:rPr>
          <w:rFonts w:ascii="Calibri" w:hAnsi="Calibri"/>
        </w:rPr>
      </w:pPr>
    </w:p>
    <w:p w14:paraId="40A7C57D" w14:textId="77777777" w:rsidR="00286EBA" w:rsidRDefault="00286EBA" w:rsidP="00330663">
      <w:pPr>
        <w:jc w:val="both"/>
        <w:rPr>
          <w:rFonts w:ascii="Calibri" w:hAnsi="Calibri"/>
        </w:rPr>
      </w:pPr>
    </w:p>
    <w:p w14:paraId="7F50178F" w14:textId="77777777" w:rsidR="00286EBA" w:rsidRDefault="00286EBA" w:rsidP="00330663">
      <w:pPr>
        <w:jc w:val="both"/>
        <w:rPr>
          <w:rFonts w:ascii="Calibri" w:hAnsi="Calibri"/>
        </w:rPr>
      </w:pPr>
    </w:p>
    <w:p w14:paraId="3EA4D045" w14:textId="77777777" w:rsidR="007C32CF" w:rsidRDefault="007C32CF" w:rsidP="00330663">
      <w:pPr>
        <w:jc w:val="both"/>
        <w:rPr>
          <w:rFonts w:ascii="Calibri" w:hAnsi="Calibri"/>
        </w:rPr>
      </w:pPr>
    </w:p>
    <w:p w14:paraId="53D6C2B4" w14:textId="77777777" w:rsidR="00286EBA" w:rsidRPr="00D9196F" w:rsidRDefault="00286EBA" w:rsidP="00330663">
      <w:pPr>
        <w:jc w:val="both"/>
        <w:rPr>
          <w:rFonts w:ascii="Calibri" w:hAnsi="Calibri"/>
        </w:rPr>
      </w:pPr>
    </w:p>
    <w:p w14:paraId="019F8D6C" w14:textId="77777777" w:rsidR="00E20A4B" w:rsidRDefault="00E20A4B" w:rsidP="00E20A4B">
      <w:pPr>
        <w:jc w:val="both"/>
        <w:rPr>
          <w:rFonts w:ascii="Calibri" w:hAnsi="Calibri"/>
        </w:rPr>
      </w:pPr>
    </w:p>
    <w:p w14:paraId="61012659" w14:textId="77777777" w:rsidR="00E20A4B" w:rsidRDefault="00E20A4B" w:rsidP="00E20A4B">
      <w:pPr>
        <w:jc w:val="both"/>
        <w:rPr>
          <w:rFonts w:ascii="Calibri" w:hAnsi="Calibri"/>
        </w:rPr>
      </w:pPr>
    </w:p>
    <w:p w14:paraId="0429146E" w14:textId="77777777" w:rsidR="00E20A4B" w:rsidRPr="00D9196F" w:rsidRDefault="00E20A4B" w:rsidP="00E20A4B">
      <w:pPr>
        <w:jc w:val="both"/>
        <w:rPr>
          <w:rFonts w:ascii="Calibri" w:hAnsi="Calibri"/>
        </w:rPr>
      </w:pPr>
    </w:p>
    <w:p w14:paraId="370174B6" w14:textId="77777777" w:rsidR="00E20A4B" w:rsidRDefault="00E20A4B" w:rsidP="00E20A4B">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Pr>
          <w:rFonts w:ascii="Calibri" w:hAnsi="Calibri"/>
          <w:b/>
          <w:i/>
          <w:sz w:val="36"/>
          <w:szCs w:val="36"/>
        </w:rPr>
        <w:t>Description du dispositif d’aide</w:t>
      </w:r>
    </w:p>
    <w:p w14:paraId="4DE73F29" w14:textId="77777777" w:rsidR="00E20A4B" w:rsidRDefault="00E20A4B" w:rsidP="00E20A4B">
      <w:pPr>
        <w:jc w:val="right"/>
        <w:rPr>
          <w:rFonts w:ascii="Calibri" w:hAnsi="Calibri"/>
        </w:rPr>
      </w:pPr>
    </w:p>
    <w:p w14:paraId="3B6EE7F4" w14:textId="77777777" w:rsidR="00E20A4B" w:rsidRDefault="00E20A4B" w:rsidP="00E20A4B">
      <w:pPr>
        <w:rPr>
          <w:rFonts w:ascii="Calibri" w:hAnsi="Calibri"/>
        </w:rPr>
      </w:pPr>
    </w:p>
    <w:p w14:paraId="28C5503D" w14:textId="77777777" w:rsidR="00E20A4B" w:rsidRDefault="00E20A4B" w:rsidP="00E20A4B">
      <w:pPr>
        <w:rPr>
          <w:rFonts w:ascii="Calibri" w:hAnsi="Calibri"/>
        </w:rPr>
      </w:pPr>
    </w:p>
    <w:p w14:paraId="34A3EA69" w14:textId="77777777" w:rsidR="00E20A4B" w:rsidRDefault="00E20A4B" w:rsidP="00E20A4B">
      <w:pPr>
        <w:rPr>
          <w:rFonts w:ascii="Calibri" w:hAnsi="Calibri"/>
        </w:rPr>
      </w:pPr>
    </w:p>
    <w:p w14:paraId="0F64851B" w14:textId="77777777" w:rsidR="00E20A4B" w:rsidRDefault="00E20A4B" w:rsidP="00E20A4B">
      <w:pPr>
        <w:rPr>
          <w:rFonts w:ascii="Calibri" w:hAnsi="Calibri"/>
        </w:rPr>
      </w:pPr>
    </w:p>
    <w:p w14:paraId="1E5310D0" w14:textId="77777777" w:rsidR="00E20A4B" w:rsidRDefault="00E20A4B" w:rsidP="00E20A4B">
      <w:pPr>
        <w:rPr>
          <w:rFonts w:ascii="Calibri" w:hAnsi="Calibri"/>
        </w:rPr>
      </w:pPr>
    </w:p>
    <w:p w14:paraId="73B8B149" w14:textId="77777777" w:rsidR="00E20A4B" w:rsidRPr="008F1C78" w:rsidRDefault="00E20A4B" w:rsidP="00E20A4B">
      <w:pPr>
        <w:rPr>
          <w:rFonts w:ascii="Calibri" w:hAnsi="Calibri"/>
        </w:rPr>
      </w:pPr>
    </w:p>
    <w:p w14:paraId="0F76206E" w14:textId="77777777" w:rsidR="00E20A4B" w:rsidRPr="008F1C78" w:rsidRDefault="00E20A4B" w:rsidP="00E20A4B">
      <w:pPr>
        <w:rPr>
          <w:rFonts w:ascii="Calibri" w:hAnsi="Calibri"/>
        </w:rPr>
      </w:pPr>
    </w:p>
    <w:p w14:paraId="33A3C081" w14:textId="113ADC60" w:rsidR="00F562AA" w:rsidRDefault="00F562AA" w:rsidP="00F562AA">
      <w:pPr>
        <w:rPr>
          <w:rFonts w:ascii="Calibri" w:hAnsi="Calibri"/>
        </w:rPr>
        <w:sectPr w:rsidR="00F562AA" w:rsidSect="0080392B">
          <w:headerReference w:type="default" r:id="rId10"/>
          <w:footerReference w:type="default" r:id="rId11"/>
          <w:pgSz w:w="11906" w:h="16838"/>
          <w:pgMar w:top="851" w:right="1134" w:bottom="964" w:left="1134" w:header="709" w:footer="709" w:gutter="0"/>
          <w:cols w:space="708"/>
          <w:docGrid w:linePitch="360"/>
        </w:sectPr>
      </w:pPr>
    </w:p>
    <w:p w14:paraId="03267CCD" w14:textId="639DB132" w:rsidR="007C32CF" w:rsidRPr="00F562AA" w:rsidRDefault="006F389C" w:rsidP="00F562AA">
      <w:pPr>
        <w:rPr>
          <w:rFonts w:ascii="Calibri" w:hAnsi="Calibri" w:cs="Arial"/>
          <w:b/>
          <w:bCs/>
          <w:sz w:val="22"/>
          <w:szCs w:val="22"/>
        </w:rPr>
      </w:pPr>
      <w:r>
        <w:rPr>
          <w:rFonts w:asciiTheme="minorHAnsi" w:hAnsiTheme="minorHAnsi" w:cs="Arial"/>
          <w:b/>
          <w:bCs/>
          <w:color w:val="0070C0"/>
          <w:sz w:val="28"/>
          <w:szCs w:val="28"/>
        </w:rPr>
        <w:lastRenderedPageBreak/>
        <w:t xml:space="preserve">Contexte </w:t>
      </w:r>
      <w:r w:rsidR="00C167FE">
        <w:rPr>
          <w:rFonts w:asciiTheme="minorHAnsi" w:hAnsiTheme="minorHAnsi" w:cs="Arial"/>
          <w:b/>
          <w:bCs/>
          <w:color w:val="0070C0"/>
          <w:sz w:val="28"/>
          <w:szCs w:val="28"/>
        </w:rPr>
        <w:t>et o</w:t>
      </w:r>
      <w:r w:rsidR="00701B8B">
        <w:rPr>
          <w:rFonts w:asciiTheme="minorHAnsi" w:hAnsiTheme="minorHAnsi" w:cs="Arial"/>
          <w:b/>
          <w:bCs/>
          <w:color w:val="0070C0"/>
          <w:sz w:val="28"/>
          <w:szCs w:val="28"/>
        </w:rPr>
        <w:t>bjectifs</w:t>
      </w:r>
    </w:p>
    <w:p w14:paraId="768E7BEB" w14:textId="77777777" w:rsidR="007C32CF" w:rsidRPr="004F5BAE" w:rsidRDefault="007C32CF" w:rsidP="007C32CF">
      <w:pPr>
        <w:spacing w:line="23" w:lineRule="atLeast"/>
        <w:jc w:val="both"/>
        <w:rPr>
          <w:rFonts w:asciiTheme="minorHAnsi" w:hAnsiTheme="minorHAnsi"/>
          <w:sz w:val="22"/>
          <w:szCs w:val="22"/>
        </w:rPr>
      </w:pPr>
    </w:p>
    <w:p w14:paraId="7E15D437" w14:textId="5FDCD3F8" w:rsidR="00F03B2A" w:rsidRDefault="003E0F5C" w:rsidP="004B3769">
      <w:pPr>
        <w:jc w:val="both"/>
        <w:rPr>
          <w:rFonts w:asciiTheme="minorHAnsi" w:eastAsia="Calibri" w:hAnsiTheme="minorHAnsi"/>
        </w:rPr>
      </w:pPr>
      <w:r>
        <w:rPr>
          <w:rFonts w:asciiTheme="minorHAnsi" w:eastAsia="Calibri" w:hAnsiTheme="minorHAnsi"/>
        </w:rPr>
        <w:t xml:space="preserve">Les différents scénarii </w:t>
      </w:r>
      <w:r w:rsidR="006A252C" w:rsidRPr="006A252C">
        <w:rPr>
          <w:rFonts w:asciiTheme="minorHAnsi" w:eastAsia="Calibri" w:hAnsiTheme="minorHAnsi"/>
        </w:rPr>
        <w:t xml:space="preserve">climatiques projetés sur la forêt du Centre-Val de Loire, et les impacts négatifs déjà constatés aujourd’hui, nécessitent de réfléchir à des solutions adaptatives. Il s’agit notamment d’identifier les essences de substitution potentielles aux essences en place considérées comme vulnérables au changement climatique, et d’évaluer leur comportement, puis de capitaliser dès que possible des informations et données permettant d’orienter le choix des sylviculteurs en la matière. </w:t>
      </w:r>
    </w:p>
    <w:p w14:paraId="6183E66C" w14:textId="77777777" w:rsidR="00CE34EB" w:rsidRDefault="00CE34EB" w:rsidP="00F03B2A">
      <w:pPr>
        <w:jc w:val="both"/>
        <w:rPr>
          <w:rFonts w:asciiTheme="minorHAnsi" w:eastAsia="Calibri" w:hAnsiTheme="minorHAnsi"/>
        </w:rPr>
      </w:pPr>
    </w:p>
    <w:p w14:paraId="7EAFA4C4" w14:textId="62D7D850" w:rsidR="00F03B2A" w:rsidRDefault="00F03B2A" w:rsidP="00F03B2A">
      <w:pPr>
        <w:jc w:val="both"/>
        <w:rPr>
          <w:rFonts w:asciiTheme="minorHAnsi" w:eastAsia="Calibri" w:hAnsiTheme="minorHAnsi"/>
        </w:rPr>
      </w:pPr>
      <w:r>
        <w:rPr>
          <w:rFonts w:asciiTheme="minorHAnsi" w:eastAsia="Calibri" w:hAnsiTheme="minorHAnsi"/>
        </w:rPr>
        <w:t xml:space="preserve">Une réponse au niveau régional est de disposer d’un réseau </w:t>
      </w:r>
      <w:r w:rsidR="00C167FE">
        <w:rPr>
          <w:rFonts w:asciiTheme="minorHAnsi" w:eastAsia="Calibri" w:hAnsiTheme="minorHAnsi"/>
        </w:rPr>
        <w:t>de placettes dites « î</w:t>
      </w:r>
      <w:r w:rsidRPr="006A252C">
        <w:rPr>
          <w:rFonts w:asciiTheme="minorHAnsi" w:eastAsia="Calibri" w:hAnsiTheme="minorHAnsi"/>
        </w:rPr>
        <w:t>lots d’avenir » où l’on teste, sur de petites surfaces mais en conditions réelles</w:t>
      </w:r>
      <w:r w:rsidR="00D64091">
        <w:rPr>
          <w:rFonts w:asciiTheme="minorHAnsi" w:eastAsia="Calibri" w:hAnsiTheme="minorHAnsi"/>
        </w:rPr>
        <w:t xml:space="preserve"> et sur le long terme</w:t>
      </w:r>
      <w:r w:rsidRPr="006A252C">
        <w:rPr>
          <w:rFonts w:asciiTheme="minorHAnsi" w:eastAsia="Calibri" w:hAnsiTheme="minorHAnsi"/>
        </w:rPr>
        <w:t xml:space="preserve">, des essences présélectionnées par la recherche comme pouvant être adaptées aux conditions régionales dans un climat futur. Ce réseau doit suivre les protocoles nationaux du réseau ESPERENCE coordonné par le Réseau Mixte Technologique AFORCE (Adaptation des </w:t>
      </w:r>
      <w:proofErr w:type="spellStart"/>
      <w:r w:rsidRPr="006A252C">
        <w:rPr>
          <w:rFonts w:asciiTheme="minorHAnsi" w:eastAsia="Calibri" w:hAnsiTheme="minorHAnsi"/>
        </w:rPr>
        <w:t>FORêts</w:t>
      </w:r>
      <w:proofErr w:type="spellEnd"/>
      <w:r w:rsidRPr="006A252C">
        <w:rPr>
          <w:rFonts w:asciiTheme="minorHAnsi" w:eastAsia="Calibri" w:hAnsiTheme="minorHAnsi"/>
        </w:rPr>
        <w:t xml:space="preserve"> au Changement climatique)</w:t>
      </w:r>
      <w:r w:rsidR="00D64091">
        <w:rPr>
          <w:rFonts w:asciiTheme="minorHAnsi" w:eastAsia="Calibri" w:hAnsiTheme="minorHAnsi"/>
        </w:rPr>
        <w:t>, et intégrer une base nationale de données</w:t>
      </w:r>
      <w:r w:rsidRPr="006A252C">
        <w:rPr>
          <w:rFonts w:asciiTheme="minorHAnsi" w:eastAsia="Calibri" w:hAnsiTheme="minorHAnsi"/>
        </w:rPr>
        <w:t xml:space="preserve">. </w:t>
      </w:r>
    </w:p>
    <w:p w14:paraId="5E2E9EDB" w14:textId="77777777" w:rsidR="00F03B2A" w:rsidRDefault="00F03B2A" w:rsidP="00B514C0">
      <w:pPr>
        <w:ind w:firstLine="708"/>
        <w:jc w:val="both"/>
        <w:rPr>
          <w:rFonts w:asciiTheme="minorHAnsi" w:eastAsia="Calibri" w:hAnsiTheme="minorHAnsi"/>
        </w:rPr>
      </w:pPr>
    </w:p>
    <w:p w14:paraId="00D75359" w14:textId="77A04756" w:rsidR="006A252C" w:rsidRDefault="006A252C" w:rsidP="00F03B2A">
      <w:pPr>
        <w:jc w:val="both"/>
        <w:rPr>
          <w:rFonts w:asciiTheme="minorHAnsi" w:eastAsia="Calibri" w:hAnsiTheme="minorHAnsi"/>
        </w:rPr>
      </w:pPr>
      <w:r w:rsidRPr="006A252C">
        <w:rPr>
          <w:rFonts w:asciiTheme="minorHAnsi" w:eastAsia="Calibri" w:hAnsiTheme="minorHAnsi"/>
        </w:rPr>
        <w:t>Une première expé</w:t>
      </w:r>
      <w:r w:rsidR="003E0F5C">
        <w:rPr>
          <w:rFonts w:asciiTheme="minorHAnsi" w:eastAsia="Calibri" w:hAnsiTheme="minorHAnsi"/>
        </w:rPr>
        <w:t>rience de mise en place en 2022 et 20</w:t>
      </w:r>
      <w:r w:rsidR="00C167FE">
        <w:rPr>
          <w:rFonts w:asciiTheme="minorHAnsi" w:eastAsia="Calibri" w:hAnsiTheme="minorHAnsi"/>
        </w:rPr>
        <w:t xml:space="preserve">23 </w:t>
      </w:r>
      <w:r w:rsidR="004175EE">
        <w:rPr>
          <w:rFonts w:asciiTheme="minorHAnsi" w:eastAsia="Calibri" w:hAnsiTheme="minorHAnsi"/>
        </w:rPr>
        <w:t>d</w:t>
      </w:r>
      <w:r w:rsidR="00696DD6">
        <w:rPr>
          <w:rFonts w:asciiTheme="minorHAnsi" w:eastAsia="Calibri" w:hAnsiTheme="minorHAnsi"/>
        </w:rPr>
        <w:t>’</w:t>
      </w:r>
      <w:r w:rsidR="00C167FE">
        <w:rPr>
          <w:rFonts w:asciiTheme="minorHAnsi" w:eastAsia="Calibri" w:hAnsiTheme="minorHAnsi"/>
        </w:rPr>
        <w:t>î</w:t>
      </w:r>
      <w:r w:rsidRPr="006A252C">
        <w:rPr>
          <w:rFonts w:asciiTheme="minorHAnsi" w:eastAsia="Calibri" w:hAnsiTheme="minorHAnsi"/>
        </w:rPr>
        <w:t>lots d’avenir par le GEDEF Loiret-Sologne dans le cadre de la COP régionale a</w:t>
      </w:r>
      <w:r w:rsidR="00F03B2A">
        <w:rPr>
          <w:rFonts w:asciiTheme="minorHAnsi" w:eastAsia="Calibri" w:hAnsiTheme="minorHAnsi"/>
        </w:rPr>
        <w:t xml:space="preserve"> permis de préfigurer ce réseau. </w:t>
      </w:r>
    </w:p>
    <w:p w14:paraId="26FC9E6D" w14:textId="66D13E3A" w:rsidR="003B6254" w:rsidRPr="006A252C" w:rsidRDefault="00F03B2A" w:rsidP="00F03B2A">
      <w:pPr>
        <w:jc w:val="both"/>
        <w:rPr>
          <w:rFonts w:asciiTheme="minorHAnsi" w:eastAsia="Calibri" w:hAnsiTheme="minorHAnsi"/>
        </w:rPr>
      </w:pPr>
      <w:r>
        <w:rPr>
          <w:rFonts w:asciiTheme="minorHAnsi" w:eastAsia="Calibri" w:hAnsiTheme="minorHAnsi"/>
        </w:rPr>
        <w:t xml:space="preserve">L’objectif de la mesure </w:t>
      </w:r>
      <w:r w:rsidR="003B6254">
        <w:rPr>
          <w:rFonts w:asciiTheme="minorHAnsi" w:eastAsia="Calibri" w:hAnsiTheme="minorHAnsi"/>
        </w:rPr>
        <w:t xml:space="preserve">D2-1 est donc </w:t>
      </w:r>
      <w:r w:rsidR="00C167FE">
        <w:rPr>
          <w:rFonts w:asciiTheme="minorHAnsi" w:eastAsia="Calibri" w:hAnsiTheme="minorHAnsi"/>
        </w:rPr>
        <w:t xml:space="preserve">de </w:t>
      </w:r>
      <w:r w:rsidR="003B6254">
        <w:rPr>
          <w:rFonts w:asciiTheme="minorHAnsi" w:eastAsia="Calibri" w:hAnsiTheme="minorHAnsi"/>
        </w:rPr>
        <w:t>c</w:t>
      </w:r>
      <w:r w:rsidRPr="006A252C">
        <w:rPr>
          <w:rFonts w:asciiTheme="minorHAnsi" w:eastAsia="Calibri" w:hAnsiTheme="minorHAnsi"/>
        </w:rPr>
        <w:t xml:space="preserve">onsolider </w:t>
      </w:r>
      <w:r w:rsidR="001545E1">
        <w:rPr>
          <w:rFonts w:asciiTheme="minorHAnsi" w:eastAsia="Calibri" w:hAnsiTheme="minorHAnsi"/>
        </w:rPr>
        <w:t>le</w:t>
      </w:r>
      <w:r w:rsidRPr="006A252C">
        <w:rPr>
          <w:rFonts w:asciiTheme="minorHAnsi" w:eastAsia="Calibri" w:hAnsiTheme="minorHAnsi"/>
        </w:rPr>
        <w:t xml:space="preserve"> réseau expérimental d’îlots d’avenir (0,5 à 2 ha) sur l’ensemble du territoire de la région en apport</w:t>
      </w:r>
      <w:r w:rsidR="001545E1">
        <w:rPr>
          <w:rFonts w:asciiTheme="minorHAnsi" w:eastAsia="Calibri" w:hAnsiTheme="minorHAnsi"/>
        </w:rPr>
        <w:t xml:space="preserve">ant une aide à l’investissement </w:t>
      </w:r>
      <w:r w:rsidRPr="006A252C">
        <w:rPr>
          <w:rFonts w:asciiTheme="minorHAnsi" w:eastAsia="Calibri" w:hAnsiTheme="minorHAnsi"/>
        </w:rPr>
        <w:t>pour l’installation matérielle des plants (</w:t>
      </w:r>
      <w:r w:rsidR="00D64091">
        <w:rPr>
          <w:rFonts w:asciiTheme="minorHAnsi" w:eastAsia="Calibri" w:hAnsiTheme="minorHAnsi"/>
        </w:rPr>
        <w:t xml:space="preserve">préparation du sol, </w:t>
      </w:r>
      <w:r w:rsidRPr="006A252C">
        <w:rPr>
          <w:rFonts w:asciiTheme="minorHAnsi" w:eastAsia="Calibri" w:hAnsiTheme="minorHAnsi"/>
        </w:rPr>
        <w:t xml:space="preserve">fourniture des plants, plantation, </w:t>
      </w:r>
      <w:r w:rsidR="00D64091">
        <w:rPr>
          <w:rFonts w:asciiTheme="minorHAnsi" w:eastAsia="Calibri" w:hAnsiTheme="minorHAnsi"/>
        </w:rPr>
        <w:t>protection contre le gibier</w:t>
      </w:r>
      <w:r w:rsidR="00696DD6">
        <w:rPr>
          <w:rFonts w:asciiTheme="minorHAnsi" w:eastAsia="Calibri" w:hAnsiTheme="minorHAnsi"/>
        </w:rPr>
        <w:t xml:space="preserve"> </w:t>
      </w:r>
      <w:r w:rsidRPr="006A252C">
        <w:rPr>
          <w:rFonts w:asciiTheme="minorHAnsi" w:eastAsia="Calibri" w:hAnsiTheme="minorHAnsi"/>
        </w:rPr>
        <w:t>et suivi des travaux).</w:t>
      </w:r>
    </w:p>
    <w:p w14:paraId="77860463" w14:textId="77777777" w:rsidR="007E4E4C" w:rsidRDefault="007E4E4C" w:rsidP="003B6254">
      <w:pPr>
        <w:jc w:val="both"/>
        <w:rPr>
          <w:rFonts w:asciiTheme="minorHAnsi" w:eastAsia="Calibri" w:hAnsiTheme="minorHAnsi"/>
        </w:rPr>
      </w:pPr>
    </w:p>
    <w:p w14:paraId="732B2611" w14:textId="2453C7BD" w:rsidR="003E0F5C" w:rsidRDefault="003B6254" w:rsidP="003B6254">
      <w:pPr>
        <w:jc w:val="both"/>
        <w:rPr>
          <w:rFonts w:asciiTheme="minorHAnsi" w:eastAsia="Calibri" w:hAnsiTheme="minorHAnsi"/>
        </w:rPr>
      </w:pPr>
      <w:r>
        <w:rPr>
          <w:rFonts w:asciiTheme="minorHAnsi" w:eastAsia="Calibri" w:hAnsiTheme="minorHAnsi"/>
        </w:rPr>
        <w:t>Cette action est complétée par la mesure D2-2 qui vise à e</w:t>
      </w:r>
      <w:r w:rsidR="00F03B2A" w:rsidRPr="006A252C">
        <w:rPr>
          <w:rFonts w:asciiTheme="minorHAnsi" w:eastAsia="Calibri" w:hAnsiTheme="minorHAnsi"/>
        </w:rPr>
        <w:t>ffectuer le su</w:t>
      </w:r>
      <w:r w:rsidR="00F03B2A">
        <w:rPr>
          <w:rFonts w:asciiTheme="minorHAnsi" w:eastAsia="Calibri" w:hAnsiTheme="minorHAnsi"/>
        </w:rPr>
        <w:t xml:space="preserve">ivi scientifique de ce </w:t>
      </w:r>
      <w:r w:rsidR="005B3676">
        <w:rPr>
          <w:rFonts w:asciiTheme="minorHAnsi" w:eastAsia="Calibri" w:hAnsiTheme="minorHAnsi"/>
        </w:rPr>
        <w:t>réseau, de</w:t>
      </w:r>
      <w:r w:rsidR="00F03B2A">
        <w:rPr>
          <w:rFonts w:asciiTheme="minorHAnsi" w:eastAsia="Calibri" w:hAnsiTheme="minorHAnsi"/>
        </w:rPr>
        <w:t xml:space="preserve"> la </w:t>
      </w:r>
      <w:r w:rsidR="00F03B2A" w:rsidRPr="006A252C">
        <w:rPr>
          <w:rFonts w:asciiTheme="minorHAnsi" w:eastAsia="Calibri" w:hAnsiTheme="minorHAnsi"/>
        </w:rPr>
        <w:t>recherche des forêts e</w:t>
      </w:r>
      <w:r w:rsidR="00F03B2A">
        <w:rPr>
          <w:rFonts w:asciiTheme="minorHAnsi" w:eastAsia="Calibri" w:hAnsiTheme="minorHAnsi"/>
        </w:rPr>
        <w:t xml:space="preserve">t des propriétaires volontaires à la </w:t>
      </w:r>
      <w:r w:rsidR="00F03B2A" w:rsidRPr="006A252C">
        <w:rPr>
          <w:rFonts w:asciiTheme="minorHAnsi" w:eastAsia="Calibri" w:hAnsiTheme="minorHAnsi"/>
        </w:rPr>
        <w:t>diffusion des résultats vers les propriétaires, groupes de progrès et gestionnaires forestiers</w:t>
      </w:r>
      <w:r w:rsidR="00F03B2A">
        <w:rPr>
          <w:rFonts w:asciiTheme="minorHAnsi" w:eastAsia="Calibri" w:hAnsiTheme="minorHAnsi"/>
        </w:rPr>
        <w:t>.</w:t>
      </w:r>
      <w:bookmarkStart w:id="0" w:name="_Toc458412922"/>
    </w:p>
    <w:p w14:paraId="2D71B8D2" w14:textId="77777777" w:rsidR="003B6254" w:rsidRDefault="003B6254" w:rsidP="003B6254">
      <w:pPr>
        <w:jc w:val="both"/>
        <w:rPr>
          <w:rFonts w:asciiTheme="minorHAnsi" w:eastAsia="Calibri" w:hAnsiTheme="minorHAnsi"/>
        </w:rPr>
      </w:pPr>
    </w:p>
    <w:p w14:paraId="2D8AAFF1" w14:textId="77777777" w:rsidR="003B6254" w:rsidRPr="003E0F5C" w:rsidRDefault="003B6254" w:rsidP="003E0F5C"/>
    <w:p w14:paraId="649F3D71" w14:textId="77777777" w:rsidR="000D4B05" w:rsidRPr="00B55E6E" w:rsidRDefault="000D4B05" w:rsidP="000D4B05">
      <w:pPr>
        <w:pStyle w:val="Titre1"/>
        <w:rPr>
          <w:rFonts w:ascii="Calibri" w:hAnsi="Calibri"/>
          <w:color w:val="0070C0"/>
          <w:sz w:val="28"/>
          <w:szCs w:val="28"/>
        </w:rPr>
      </w:pPr>
      <w:r w:rsidRPr="00B55E6E">
        <w:rPr>
          <w:rFonts w:ascii="Calibri" w:hAnsi="Calibri"/>
          <w:color w:val="0070C0"/>
          <w:sz w:val="28"/>
          <w:szCs w:val="28"/>
        </w:rPr>
        <w:t>Références réglementaires.</w:t>
      </w:r>
      <w:bookmarkEnd w:id="0"/>
    </w:p>
    <w:p w14:paraId="4C050A9E" w14:textId="77777777" w:rsidR="000D4B05" w:rsidRPr="00B55E6E" w:rsidRDefault="000D4B05" w:rsidP="000D4B05">
      <w:pPr>
        <w:jc w:val="both"/>
        <w:rPr>
          <w:rFonts w:ascii="Calibri" w:hAnsi="Calibri"/>
        </w:rPr>
      </w:pPr>
    </w:p>
    <w:p w14:paraId="4520DF82" w14:textId="77777777" w:rsidR="0039271F" w:rsidRPr="00B55E6E" w:rsidRDefault="0039271F" w:rsidP="00614B2F">
      <w:pPr>
        <w:jc w:val="both"/>
        <w:rPr>
          <w:rFonts w:ascii="Calibri" w:hAnsi="Calibri"/>
        </w:rPr>
      </w:pPr>
      <w:r w:rsidRPr="00B55E6E">
        <w:rPr>
          <w:rFonts w:ascii="Calibri" w:hAnsi="Calibri"/>
        </w:rPr>
        <w:t>Textes européens :</w:t>
      </w:r>
    </w:p>
    <w:p w14:paraId="22B63508" w14:textId="77777777" w:rsidR="00614B2F" w:rsidRDefault="00614B2F" w:rsidP="00614B2F">
      <w:pPr>
        <w:autoSpaceDE w:val="0"/>
        <w:autoSpaceDN w:val="0"/>
        <w:adjustRightInd w:val="0"/>
        <w:jc w:val="both"/>
        <w:rPr>
          <w:rFonts w:ascii="Calibri" w:hAnsi="Calibri"/>
          <w:highlight w:val="yellow"/>
        </w:rPr>
      </w:pPr>
    </w:p>
    <w:p w14:paraId="6508AFCE" w14:textId="013D2B63" w:rsidR="00F5341F" w:rsidRPr="006768D8" w:rsidRDefault="00F5341F" w:rsidP="00614B2F">
      <w:pPr>
        <w:autoSpaceDE w:val="0"/>
        <w:autoSpaceDN w:val="0"/>
        <w:adjustRightInd w:val="0"/>
        <w:jc w:val="both"/>
        <w:rPr>
          <w:rFonts w:asciiTheme="minorHAnsi" w:eastAsia="Calibri" w:hAnsiTheme="minorHAnsi" w:cs="LiberationSerif"/>
        </w:rPr>
      </w:pPr>
      <w:r w:rsidRPr="00E1619D">
        <w:rPr>
          <w:rFonts w:asciiTheme="minorHAnsi" w:eastAsia="Calibri" w:hAnsiTheme="minorHAnsi" w:cs="LiberationSerif"/>
        </w:rPr>
        <w:t>Régime-cadre exempté de notification n° SA 108915 « aides aux investissements, à l’assistance technique, à la recherche et au développement et à la coopération dans le secteur forestier pour la période 2023-2029 ».</w:t>
      </w:r>
      <w:r w:rsidRPr="006768D8">
        <w:rPr>
          <w:rFonts w:asciiTheme="minorHAnsi" w:eastAsia="Calibri" w:hAnsiTheme="minorHAnsi" w:cs="LiberationSerif"/>
        </w:rPr>
        <w:t xml:space="preserve"> </w:t>
      </w:r>
    </w:p>
    <w:p w14:paraId="021DD190" w14:textId="77777777" w:rsidR="0039271F" w:rsidRPr="006A252C" w:rsidRDefault="0039271F" w:rsidP="00614B2F">
      <w:pPr>
        <w:jc w:val="both"/>
        <w:rPr>
          <w:rFonts w:ascii="Calibri" w:hAnsi="Calibri"/>
          <w:highlight w:val="yellow"/>
        </w:rPr>
      </w:pPr>
    </w:p>
    <w:p w14:paraId="55A63A1B" w14:textId="77777777" w:rsidR="0039271F" w:rsidRPr="00B55E6E" w:rsidRDefault="0039271F" w:rsidP="00614B2F">
      <w:pPr>
        <w:keepNext/>
        <w:jc w:val="both"/>
        <w:outlineLvl w:val="0"/>
        <w:rPr>
          <w:rFonts w:ascii="Calibri" w:hAnsi="Calibri"/>
        </w:rPr>
      </w:pPr>
      <w:r w:rsidRPr="00B55E6E">
        <w:rPr>
          <w:rFonts w:ascii="Calibri" w:hAnsi="Calibri"/>
        </w:rPr>
        <w:t xml:space="preserve">Référence régionale : </w:t>
      </w:r>
    </w:p>
    <w:p w14:paraId="0FD98034" w14:textId="5F3B0E86" w:rsidR="0039271F" w:rsidRPr="00B55E6E" w:rsidRDefault="00B55E6E" w:rsidP="00614B2F">
      <w:pPr>
        <w:keepNext/>
        <w:jc w:val="both"/>
        <w:outlineLvl w:val="0"/>
        <w:rPr>
          <w:rFonts w:ascii="Calibri" w:hAnsi="Calibri"/>
        </w:rPr>
      </w:pPr>
      <w:r w:rsidRPr="00B55E6E">
        <w:rPr>
          <w:rFonts w:ascii="Calibri" w:hAnsi="Calibri"/>
        </w:rPr>
        <w:t>—</w:t>
      </w:r>
      <w:r w:rsidR="0039271F" w:rsidRPr="00B55E6E">
        <w:rPr>
          <w:rFonts w:ascii="Calibri" w:hAnsi="Calibri"/>
        </w:rPr>
        <w:t>Délibération de l’assemblée plénière du Conseil régional n° 23.05.03 du 21 décembre 2023 – cadre d’intervention des CAP filières</w:t>
      </w:r>
    </w:p>
    <w:p w14:paraId="73C3F838" w14:textId="77777777" w:rsidR="00DD625A" w:rsidRPr="00B55E6E" w:rsidRDefault="00DD625A" w:rsidP="00614B2F">
      <w:pPr>
        <w:keepNext/>
        <w:jc w:val="both"/>
        <w:outlineLvl w:val="0"/>
        <w:rPr>
          <w:rFonts w:ascii="Calibri" w:hAnsi="Calibri"/>
        </w:rPr>
      </w:pPr>
    </w:p>
    <w:p w14:paraId="245DAA6E" w14:textId="287DFAA6" w:rsidR="004F5BAE" w:rsidRPr="004358D7" w:rsidRDefault="00B55E6E" w:rsidP="00614B2F">
      <w:pPr>
        <w:keepNext/>
        <w:jc w:val="both"/>
        <w:outlineLvl w:val="0"/>
        <w:rPr>
          <w:rFonts w:ascii="Calibri" w:hAnsi="Calibri" w:cs="Arial"/>
          <w:b/>
          <w:bCs/>
        </w:rPr>
      </w:pPr>
      <w:r w:rsidRPr="00B55E6E">
        <w:rPr>
          <w:rFonts w:ascii="Calibri" w:hAnsi="Calibri"/>
        </w:rPr>
        <w:t xml:space="preserve">— </w:t>
      </w:r>
      <w:r w:rsidR="0039271F" w:rsidRPr="00B55E6E">
        <w:rPr>
          <w:rFonts w:ascii="Calibri" w:hAnsi="Calibri"/>
        </w:rPr>
        <w:t>Délibération de l’assemblée plénière du Conseil régional n° 23.03.05 du 29 juin 2023 – CAP filière forêt – bois 2023-2027</w:t>
      </w:r>
    </w:p>
    <w:p w14:paraId="385FF509" w14:textId="33AEB6AD" w:rsidR="0082154D" w:rsidRDefault="0082154D" w:rsidP="00614B2F">
      <w:pPr>
        <w:jc w:val="both"/>
        <w:rPr>
          <w:rFonts w:ascii="Calibri" w:hAnsi="Calibri"/>
          <w:sz w:val="16"/>
          <w:szCs w:val="16"/>
        </w:rPr>
      </w:pPr>
      <w:r>
        <w:rPr>
          <w:rFonts w:ascii="Calibri" w:hAnsi="Calibri"/>
          <w:sz w:val="16"/>
          <w:szCs w:val="16"/>
        </w:rPr>
        <w:br w:type="page"/>
      </w:r>
    </w:p>
    <w:p w14:paraId="50A2E7AF" w14:textId="77777777" w:rsidR="00286EBA" w:rsidRDefault="00286EBA" w:rsidP="00974DD0">
      <w:pPr>
        <w:rPr>
          <w:rFonts w:ascii="Calibri" w:hAnsi="Calibri"/>
          <w:sz w:val="16"/>
          <w:szCs w:val="16"/>
        </w:rPr>
      </w:pPr>
    </w:p>
    <w:p w14:paraId="54482127" w14:textId="77777777" w:rsidR="004358D7" w:rsidRDefault="004F5BAE" w:rsidP="00D070F8">
      <w:pPr>
        <w:pStyle w:val="Paragraphedeliste"/>
        <w:keepNext/>
        <w:numPr>
          <w:ilvl w:val="0"/>
          <w:numId w:val="14"/>
        </w:numPr>
        <w:jc w:val="both"/>
        <w:outlineLvl w:val="0"/>
        <w:rPr>
          <w:rFonts w:ascii="Calibri" w:hAnsi="Calibri" w:cs="Arial"/>
          <w:b/>
          <w:bCs/>
          <w:color w:val="0070C0"/>
          <w:sz w:val="28"/>
          <w:szCs w:val="28"/>
        </w:rPr>
      </w:pPr>
      <w:bookmarkStart w:id="1" w:name="_Toc405473404"/>
      <w:bookmarkStart w:id="2" w:name="_Toc451345074"/>
      <w:r w:rsidRPr="004358D7">
        <w:rPr>
          <w:rFonts w:ascii="Calibri" w:hAnsi="Calibri" w:cs="Arial"/>
          <w:b/>
          <w:bCs/>
          <w:color w:val="0070C0"/>
          <w:sz w:val="28"/>
          <w:szCs w:val="28"/>
        </w:rPr>
        <w:t xml:space="preserve">MODALITÉS </w:t>
      </w:r>
      <w:bookmarkEnd w:id="1"/>
      <w:bookmarkEnd w:id="2"/>
    </w:p>
    <w:p w14:paraId="40E8947B" w14:textId="77777777" w:rsidR="007E4E4C" w:rsidRPr="00D070F8" w:rsidRDefault="007E4E4C" w:rsidP="007E4E4C">
      <w:pPr>
        <w:pStyle w:val="Paragraphedeliste"/>
        <w:keepNext/>
        <w:jc w:val="both"/>
        <w:outlineLvl w:val="0"/>
        <w:rPr>
          <w:rFonts w:ascii="Calibri" w:hAnsi="Calibri" w:cs="Arial"/>
          <w:b/>
          <w:bCs/>
          <w:color w:val="0070C0"/>
          <w:sz w:val="28"/>
          <w:szCs w:val="28"/>
        </w:rPr>
      </w:pPr>
    </w:p>
    <w:p w14:paraId="6E2CA890" w14:textId="77777777" w:rsidR="00286EBA" w:rsidRPr="004358D7" w:rsidRDefault="004358D7" w:rsidP="004358D7">
      <w:pPr>
        <w:pStyle w:val="Titre2"/>
        <w:numPr>
          <w:ilvl w:val="1"/>
          <w:numId w:val="14"/>
        </w:numPr>
        <w:jc w:val="both"/>
        <w:rPr>
          <w:rFonts w:ascii="Calibri" w:hAnsi="Calibri"/>
          <w:color w:val="0070C0"/>
          <w:sz w:val="24"/>
          <w:szCs w:val="24"/>
        </w:rPr>
      </w:pPr>
      <w:r w:rsidRPr="004358D7">
        <w:rPr>
          <w:rFonts w:ascii="Calibri" w:hAnsi="Calibri"/>
          <w:color w:val="0070C0"/>
          <w:sz w:val="24"/>
          <w:szCs w:val="24"/>
        </w:rPr>
        <w:t xml:space="preserve"> </w:t>
      </w:r>
      <w:r w:rsidR="00EE3B73">
        <w:rPr>
          <w:rFonts w:ascii="Calibri" w:hAnsi="Calibri"/>
          <w:color w:val="0070C0"/>
          <w:sz w:val="24"/>
          <w:szCs w:val="24"/>
        </w:rPr>
        <w:t>BÉNÉ</w:t>
      </w:r>
      <w:r w:rsidR="001C4A6F">
        <w:rPr>
          <w:rFonts w:ascii="Calibri" w:hAnsi="Calibri"/>
          <w:color w:val="0070C0"/>
          <w:sz w:val="24"/>
          <w:szCs w:val="24"/>
        </w:rPr>
        <w:t>FICIAIRES</w:t>
      </w:r>
    </w:p>
    <w:p w14:paraId="424B7C85" w14:textId="77777777" w:rsidR="004358D7" w:rsidRDefault="004358D7" w:rsidP="00CB3F06">
      <w:pPr>
        <w:jc w:val="both"/>
        <w:rPr>
          <w:rFonts w:ascii="Calibri" w:hAnsi="Calibri"/>
        </w:rPr>
      </w:pPr>
    </w:p>
    <w:p w14:paraId="52F2DF0E" w14:textId="797D0CCB" w:rsidR="00AE2C55" w:rsidRDefault="004E30E0" w:rsidP="00632F40">
      <w:pPr>
        <w:jc w:val="both"/>
        <w:rPr>
          <w:rFonts w:asciiTheme="minorHAnsi" w:eastAsia="Calibri" w:hAnsiTheme="minorHAnsi"/>
        </w:rPr>
      </w:pPr>
      <w:r>
        <w:rPr>
          <w:rFonts w:ascii="Calibri" w:eastAsia="Calibri" w:hAnsi="Calibri"/>
        </w:rPr>
        <w:t xml:space="preserve">Les bénéficiaires de cette </w:t>
      </w:r>
      <w:r w:rsidR="001C4A6F">
        <w:rPr>
          <w:rFonts w:ascii="Calibri" w:eastAsia="Calibri" w:hAnsi="Calibri"/>
        </w:rPr>
        <w:t xml:space="preserve">aide sont </w:t>
      </w:r>
      <w:r w:rsidR="00A3461C">
        <w:rPr>
          <w:rFonts w:ascii="Calibri" w:eastAsia="Calibri" w:hAnsi="Calibri"/>
        </w:rPr>
        <w:t>les</w:t>
      </w:r>
      <w:r w:rsidR="004B3769">
        <w:rPr>
          <w:rFonts w:ascii="Calibri" w:eastAsia="Calibri" w:hAnsi="Calibri"/>
        </w:rPr>
        <w:t xml:space="preserve"> particuliers</w:t>
      </w:r>
      <w:r w:rsidR="00A3461C">
        <w:rPr>
          <w:rFonts w:ascii="Calibri" w:eastAsia="Calibri" w:hAnsi="Calibri"/>
        </w:rPr>
        <w:t xml:space="preserve">, personnes physiques ou morales, </w:t>
      </w:r>
      <w:r w:rsidR="000D134A">
        <w:rPr>
          <w:rFonts w:ascii="Calibri" w:eastAsia="Calibri" w:hAnsi="Calibri"/>
        </w:rPr>
        <w:t>qui souhaite</w:t>
      </w:r>
      <w:r w:rsidR="00303477">
        <w:rPr>
          <w:rFonts w:ascii="Calibri" w:eastAsia="Calibri" w:hAnsi="Calibri"/>
        </w:rPr>
        <w:t>nt</w:t>
      </w:r>
      <w:r w:rsidR="007E20CA">
        <w:rPr>
          <w:rFonts w:ascii="Calibri" w:eastAsia="Calibri" w:hAnsi="Calibri"/>
        </w:rPr>
        <w:t xml:space="preserve"> installer un îlot </w:t>
      </w:r>
      <w:r w:rsidR="001545E1">
        <w:rPr>
          <w:rFonts w:ascii="Calibri" w:eastAsia="Calibri" w:hAnsi="Calibri"/>
        </w:rPr>
        <w:t>d’avenir dans leur forêt</w:t>
      </w:r>
      <w:r w:rsidR="00AE2C55">
        <w:rPr>
          <w:rFonts w:ascii="Calibri" w:eastAsia="Calibri" w:hAnsi="Calibri"/>
        </w:rPr>
        <w:t xml:space="preserve">, en </w:t>
      </w:r>
      <w:r w:rsidR="001545E1">
        <w:rPr>
          <w:rFonts w:ascii="Calibri" w:eastAsia="Calibri" w:hAnsi="Calibri"/>
        </w:rPr>
        <w:t xml:space="preserve">s’inscrivant </w:t>
      </w:r>
      <w:r w:rsidR="00AE2C55">
        <w:rPr>
          <w:rFonts w:ascii="Calibri" w:eastAsia="Calibri" w:hAnsi="Calibri"/>
        </w:rPr>
        <w:t xml:space="preserve">scrupuleusement </w:t>
      </w:r>
      <w:r w:rsidR="001545E1">
        <w:rPr>
          <w:rFonts w:ascii="Calibri" w:eastAsia="Calibri" w:hAnsi="Calibri"/>
        </w:rPr>
        <w:t xml:space="preserve">dans </w:t>
      </w:r>
      <w:r w:rsidR="00AE2C55">
        <w:rPr>
          <w:rFonts w:ascii="Calibri" w:eastAsia="Calibri" w:hAnsi="Calibri"/>
        </w:rPr>
        <w:t>le p</w:t>
      </w:r>
      <w:r w:rsidR="00AE2C55" w:rsidRPr="00AE2C55">
        <w:rPr>
          <w:rFonts w:ascii="Calibri" w:eastAsia="Calibri" w:hAnsi="Calibri"/>
        </w:rPr>
        <w:t>rotocole d’installation et d</w:t>
      </w:r>
      <w:r w:rsidR="004A32A1">
        <w:rPr>
          <w:rFonts w:ascii="Calibri" w:eastAsia="Calibri" w:hAnsi="Calibri"/>
        </w:rPr>
        <w:t xml:space="preserve">e suivi d’un test îlot d'avenir </w:t>
      </w:r>
      <w:r w:rsidR="00AE2C55" w:rsidRPr="00AE2C55">
        <w:rPr>
          <w:rFonts w:ascii="Calibri" w:eastAsia="Calibri" w:hAnsi="Calibri"/>
        </w:rPr>
        <w:t>d’essences / provenances</w:t>
      </w:r>
      <w:r w:rsidR="004A32A1">
        <w:rPr>
          <w:rFonts w:ascii="Calibri" w:eastAsia="Calibri" w:hAnsi="Calibri"/>
        </w:rPr>
        <w:t xml:space="preserve"> établi par le réseau </w:t>
      </w:r>
      <w:r w:rsidR="004A32A1" w:rsidRPr="006A252C">
        <w:rPr>
          <w:rFonts w:asciiTheme="minorHAnsi" w:eastAsia="Calibri" w:hAnsiTheme="minorHAnsi"/>
        </w:rPr>
        <w:t>ESPERENCE</w:t>
      </w:r>
      <w:r w:rsidR="004A32A1">
        <w:rPr>
          <w:rFonts w:asciiTheme="minorHAnsi" w:eastAsia="Calibri" w:hAnsiTheme="minorHAnsi"/>
        </w:rPr>
        <w:t xml:space="preserve">. </w:t>
      </w:r>
    </w:p>
    <w:p w14:paraId="70C17EB6" w14:textId="77777777" w:rsidR="001545E1" w:rsidRDefault="001545E1" w:rsidP="00632F40">
      <w:pPr>
        <w:jc w:val="both"/>
        <w:rPr>
          <w:rFonts w:ascii="Calibri" w:eastAsia="Calibri" w:hAnsi="Calibri"/>
        </w:rPr>
      </w:pPr>
    </w:p>
    <w:p w14:paraId="6F747653" w14:textId="4D60C626" w:rsidR="00436D68" w:rsidRDefault="007012EC" w:rsidP="00436D68">
      <w:pPr>
        <w:jc w:val="both"/>
        <w:rPr>
          <w:rFonts w:ascii="Calibri" w:eastAsia="Calibri" w:hAnsi="Calibri"/>
        </w:rPr>
      </w:pPr>
      <w:r>
        <w:rPr>
          <w:rFonts w:ascii="Calibri" w:eastAsia="Calibri" w:hAnsi="Calibri"/>
        </w:rPr>
        <w:t xml:space="preserve">L’identification du propriétaire </w:t>
      </w:r>
      <w:r w:rsidR="004B3769">
        <w:rPr>
          <w:rFonts w:ascii="Calibri" w:eastAsia="Calibri" w:hAnsi="Calibri"/>
        </w:rPr>
        <w:t xml:space="preserve">privé </w:t>
      </w:r>
      <w:r>
        <w:rPr>
          <w:rFonts w:ascii="Calibri" w:eastAsia="Calibri" w:hAnsi="Calibri"/>
        </w:rPr>
        <w:t>comme un sylviculteur grâce à n° SIRET est néce</w:t>
      </w:r>
      <w:r w:rsidR="001545E1">
        <w:rPr>
          <w:rFonts w:ascii="Calibri" w:eastAsia="Calibri" w:hAnsi="Calibri"/>
        </w:rPr>
        <w:t xml:space="preserve">ssaire au bénéfice de l’aide et il </w:t>
      </w:r>
      <w:r>
        <w:rPr>
          <w:rFonts w:ascii="Calibri" w:eastAsia="Calibri" w:hAnsi="Calibri"/>
        </w:rPr>
        <w:t xml:space="preserve">sera demandé pour le versement de l’aide. Son obtention est gratuite et doit se faire en ligne sur </w:t>
      </w:r>
      <w:r w:rsidRPr="007012EC">
        <w:rPr>
          <w:rFonts w:ascii="Calibri" w:eastAsia="Calibri" w:hAnsi="Calibri"/>
        </w:rPr>
        <w:t>le guichet électronique unique des formalités d’entreprises sur le site inpi.fr</w:t>
      </w:r>
      <w:r w:rsidR="001545E1">
        <w:rPr>
          <w:rFonts w:ascii="Calibri" w:eastAsia="Calibri" w:hAnsi="Calibri"/>
        </w:rPr>
        <w:t xml:space="preserve">. </w:t>
      </w:r>
    </w:p>
    <w:p w14:paraId="6470A398" w14:textId="60622369" w:rsidR="00A67A83" w:rsidRDefault="001545E1" w:rsidP="004124F9">
      <w:pPr>
        <w:pStyle w:val="Titre2"/>
        <w:numPr>
          <w:ilvl w:val="1"/>
          <w:numId w:val="14"/>
        </w:numPr>
        <w:jc w:val="both"/>
        <w:rPr>
          <w:rFonts w:ascii="Calibri" w:hAnsi="Calibri"/>
          <w:color w:val="0070C0"/>
          <w:sz w:val="24"/>
          <w:szCs w:val="24"/>
        </w:rPr>
      </w:pPr>
      <w:r>
        <w:rPr>
          <w:rFonts w:ascii="Calibri" w:hAnsi="Calibri"/>
          <w:color w:val="0070C0"/>
          <w:sz w:val="24"/>
          <w:szCs w:val="24"/>
        </w:rPr>
        <w:t>ENGAGEMENTS DES</w:t>
      </w:r>
      <w:r w:rsidR="00A67A83" w:rsidRPr="00EE3B73">
        <w:rPr>
          <w:rFonts w:ascii="Calibri" w:hAnsi="Calibri"/>
          <w:color w:val="0070C0"/>
          <w:sz w:val="24"/>
          <w:szCs w:val="24"/>
        </w:rPr>
        <w:t xml:space="preserve"> </w:t>
      </w:r>
      <w:r w:rsidR="00EE3B73">
        <w:rPr>
          <w:rFonts w:ascii="Calibri" w:hAnsi="Calibri"/>
          <w:color w:val="0070C0"/>
          <w:sz w:val="24"/>
          <w:szCs w:val="24"/>
        </w:rPr>
        <w:t>BÉNÉFICIAIRE</w:t>
      </w:r>
      <w:r>
        <w:rPr>
          <w:rFonts w:ascii="Calibri" w:hAnsi="Calibri"/>
          <w:color w:val="0070C0"/>
          <w:sz w:val="24"/>
          <w:szCs w:val="24"/>
        </w:rPr>
        <w:t>S</w:t>
      </w:r>
    </w:p>
    <w:p w14:paraId="242FDD90" w14:textId="77777777" w:rsidR="004A32A1" w:rsidRPr="00EE3B73" w:rsidRDefault="004A32A1" w:rsidP="00EE3B73">
      <w:pPr>
        <w:rPr>
          <w:rFonts w:eastAsia="Calibri"/>
        </w:rPr>
      </w:pPr>
    </w:p>
    <w:p w14:paraId="44E17C24" w14:textId="77777777" w:rsidR="004B6B2E" w:rsidRPr="001545E1" w:rsidRDefault="004B6B2E" w:rsidP="004B6B2E">
      <w:pPr>
        <w:jc w:val="both"/>
        <w:rPr>
          <w:rFonts w:ascii="Calibri" w:eastAsia="Calibri" w:hAnsi="Calibri"/>
        </w:rPr>
      </w:pPr>
      <w:r>
        <w:rPr>
          <w:rFonts w:ascii="Calibri" w:eastAsia="Calibri" w:hAnsi="Calibri"/>
        </w:rPr>
        <w:t>Ils devront être</w:t>
      </w:r>
      <w:r w:rsidRPr="001545E1">
        <w:rPr>
          <w:rFonts w:ascii="Calibri" w:eastAsia="Calibri" w:hAnsi="Calibri"/>
        </w:rPr>
        <w:t xml:space="preserve"> </w:t>
      </w:r>
      <w:r>
        <w:rPr>
          <w:rFonts w:ascii="Calibri" w:eastAsia="Calibri" w:hAnsi="Calibri"/>
        </w:rPr>
        <w:t>conscients</w:t>
      </w:r>
      <w:r w:rsidRPr="001545E1">
        <w:rPr>
          <w:rFonts w:ascii="Calibri" w:eastAsia="Calibri" w:hAnsi="Calibri"/>
        </w:rPr>
        <w:t xml:space="preserve"> des tenants et des aboutissants (risques)</w:t>
      </w:r>
      <w:r>
        <w:rPr>
          <w:rFonts w:ascii="Calibri" w:eastAsia="Calibri" w:hAnsi="Calibri"/>
        </w:rPr>
        <w:t xml:space="preserve"> de ces expérimentations</w:t>
      </w:r>
      <w:r w:rsidRPr="001545E1">
        <w:rPr>
          <w:rFonts w:ascii="Calibri" w:eastAsia="Calibri" w:hAnsi="Calibri"/>
        </w:rPr>
        <w:t xml:space="preserve">, </w:t>
      </w:r>
      <w:r>
        <w:rPr>
          <w:rFonts w:ascii="Calibri" w:eastAsia="Calibri" w:hAnsi="Calibri"/>
        </w:rPr>
        <w:t>être</w:t>
      </w:r>
      <w:r w:rsidRPr="001545E1">
        <w:rPr>
          <w:rFonts w:ascii="Calibri" w:eastAsia="Calibri" w:hAnsi="Calibri"/>
        </w:rPr>
        <w:t xml:space="preserve"> motivé</w:t>
      </w:r>
      <w:r>
        <w:rPr>
          <w:rFonts w:ascii="Calibri" w:eastAsia="Calibri" w:hAnsi="Calibri"/>
        </w:rPr>
        <w:t>s</w:t>
      </w:r>
      <w:r w:rsidRPr="001545E1">
        <w:rPr>
          <w:rFonts w:ascii="Calibri" w:eastAsia="Calibri" w:hAnsi="Calibri"/>
        </w:rPr>
        <w:t xml:space="preserve"> sur le sujet des essences et du changement climatique </w:t>
      </w:r>
      <w:r>
        <w:rPr>
          <w:rFonts w:ascii="Calibri" w:eastAsia="Calibri" w:hAnsi="Calibri"/>
        </w:rPr>
        <w:t>et assurer les entretiens nécessaires des plants</w:t>
      </w:r>
      <w:r w:rsidRPr="001545E1">
        <w:rPr>
          <w:rFonts w:ascii="Calibri" w:eastAsia="Calibri" w:hAnsi="Calibri"/>
        </w:rPr>
        <w:t xml:space="preserve">. </w:t>
      </w:r>
      <w:r>
        <w:rPr>
          <w:rFonts w:ascii="Calibri" w:eastAsia="Calibri" w:hAnsi="Calibri"/>
        </w:rPr>
        <w:t>Ils</w:t>
      </w:r>
      <w:r w:rsidRPr="001545E1">
        <w:rPr>
          <w:rFonts w:ascii="Calibri" w:eastAsia="Calibri" w:hAnsi="Calibri"/>
        </w:rPr>
        <w:t xml:space="preserve"> accepter</w:t>
      </w:r>
      <w:r>
        <w:rPr>
          <w:rFonts w:ascii="Calibri" w:eastAsia="Calibri" w:hAnsi="Calibri"/>
        </w:rPr>
        <w:t>ont</w:t>
      </w:r>
      <w:r w:rsidRPr="001545E1">
        <w:rPr>
          <w:rFonts w:ascii="Calibri" w:eastAsia="Calibri" w:hAnsi="Calibri"/>
        </w:rPr>
        <w:t xml:space="preserve"> l'accès au site pour les diverses interve</w:t>
      </w:r>
      <w:r>
        <w:rPr>
          <w:rFonts w:ascii="Calibri" w:eastAsia="Calibri" w:hAnsi="Calibri"/>
        </w:rPr>
        <w:t xml:space="preserve">ntions liées à l'îlot (mesures, </w:t>
      </w:r>
      <w:r w:rsidRPr="001545E1">
        <w:rPr>
          <w:rFonts w:ascii="Calibri" w:eastAsia="Calibri" w:hAnsi="Calibri"/>
        </w:rPr>
        <w:t>réunions</w:t>
      </w:r>
      <w:r>
        <w:rPr>
          <w:rFonts w:ascii="Calibri" w:eastAsia="Calibri" w:hAnsi="Calibri"/>
        </w:rPr>
        <w:t xml:space="preserve"> de vulgarisation, évènements de communication…).</w:t>
      </w:r>
    </w:p>
    <w:p w14:paraId="196446E0" w14:textId="6B2E886E" w:rsidR="004B6B2E" w:rsidRDefault="004B6B2E" w:rsidP="004B6B2E">
      <w:pPr>
        <w:jc w:val="both"/>
        <w:rPr>
          <w:rFonts w:ascii="Calibri" w:eastAsia="Calibri" w:hAnsi="Calibri"/>
        </w:rPr>
      </w:pPr>
      <w:r w:rsidRPr="001545E1">
        <w:rPr>
          <w:rFonts w:ascii="Calibri" w:eastAsia="Calibri" w:hAnsi="Calibri"/>
        </w:rPr>
        <w:t>Une convention non contraignante</w:t>
      </w:r>
      <w:r>
        <w:rPr>
          <w:rFonts w:ascii="Calibri" w:eastAsia="Calibri" w:hAnsi="Calibri"/>
        </w:rPr>
        <w:t xml:space="preserve">, issue du protocole îlot d’avenir ESPERENCE sera </w:t>
      </w:r>
      <w:r w:rsidR="007E4E4C">
        <w:rPr>
          <w:rFonts w:ascii="Calibri" w:eastAsia="Calibri" w:hAnsi="Calibri"/>
        </w:rPr>
        <w:t xml:space="preserve">indispensable pour </w:t>
      </w:r>
      <w:r w:rsidRPr="001545E1">
        <w:rPr>
          <w:rFonts w:ascii="Calibri" w:eastAsia="Calibri" w:hAnsi="Calibri"/>
        </w:rPr>
        <w:t>fixer les objectifs de l’îlot et le</w:t>
      </w:r>
      <w:r>
        <w:rPr>
          <w:rFonts w:ascii="Calibri" w:eastAsia="Calibri" w:hAnsi="Calibri"/>
        </w:rPr>
        <w:t>s contributions respectives du bénéficiaire</w:t>
      </w:r>
      <w:r w:rsidRPr="001545E1">
        <w:rPr>
          <w:rFonts w:ascii="Calibri" w:eastAsia="Calibri" w:hAnsi="Calibri"/>
        </w:rPr>
        <w:t xml:space="preserve"> et </w:t>
      </w:r>
      <w:r>
        <w:rPr>
          <w:rFonts w:ascii="Calibri" w:eastAsia="Calibri" w:hAnsi="Calibri"/>
        </w:rPr>
        <w:t>du CNPF</w:t>
      </w:r>
      <w:r w:rsidRPr="001545E1">
        <w:rPr>
          <w:rFonts w:ascii="Calibri" w:eastAsia="Calibri" w:hAnsi="Calibri"/>
        </w:rPr>
        <w:t xml:space="preserve">. Elle sera </w:t>
      </w:r>
      <w:r>
        <w:rPr>
          <w:rFonts w:ascii="Calibri" w:eastAsia="Calibri" w:hAnsi="Calibri"/>
        </w:rPr>
        <w:t>produite</w:t>
      </w:r>
      <w:r w:rsidR="007E4E4C">
        <w:rPr>
          <w:rFonts w:ascii="Calibri" w:eastAsia="Calibri" w:hAnsi="Calibri"/>
        </w:rPr>
        <w:t xml:space="preserve"> après la validation du volet 1 par le CNPF.</w:t>
      </w:r>
    </w:p>
    <w:p w14:paraId="2D964FE5" w14:textId="77777777" w:rsidR="004B6B2E" w:rsidRDefault="004B6B2E" w:rsidP="004B6B2E">
      <w:pPr>
        <w:jc w:val="both"/>
        <w:rPr>
          <w:rFonts w:ascii="Calibri" w:eastAsia="Calibri" w:hAnsi="Calibri"/>
        </w:rPr>
      </w:pPr>
    </w:p>
    <w:p w14:paraId="2B0D1390" w14:textId="6DAE12ED" w:rsidR="004B6B2E" w:rsidRDefault="004B6B2E" w:rsidP="004B6B2E">
      <w:pPr>
        <w:jc w:val="both"/>
        <w:rPr>
          <w:rFonts w:ascii="Calibri" w:hAnsi="Calibri"/>
        </w:rPr>
      </w:pPr>
      <w:r>
        <w:rPr>
          <w:rFonts w:ascii="Calibri" w:hAnsi="Calibri"/>
        </w:rPr>
        <w:t>Afin d’empêcher tout double financement, le bénéfice de l’aide « ilot d’avenir » ne pourra pas intervenir si une autre aide issue d’un financement public ou privé est également mobilisé (notamment  France 2030 ou Duramen).</w:t>
      </w:r>
    </w:p>
    <w:p w14:paraId="430F418F" w14:textId="77777777" w:rsidR="002D2537" w:rsidRDefault="002D2537" w:rsidP="00EE3B73">
      <w:pPr>
        <w:jc w:val="both"/>
        <w:rPr>
          <w:rFonts w:ascii="Calibri" w:eastAsia="Calibri" w:hAnsi="Calibri"/>
        </w:rPr>
      </w:pPr>
    </w:p>
    <w:p w14:paraId="1A4861B3" w14:textId="57288D90" w:rsidR="00963CA6" w:rsidRDefault="002D2537" w:rsidP="00EE3B73">
      <w:pPr>
        <w:jc w:val="both"/>
        <w:rPr>
          <w:rFonts w:ascii="Calibri" w:eastAsia="Calibri" w:hAnsi="Calibri"/>
        </w:rPr>
      </w:pPr>
      <w:r>
        <w:rPr>
          <w:rFonts w:ascii="Calibri" w:eastAsia="Calibri" w:hAnsi="Calibri"/>
        </w:rPr>
        <w:t xml:space="preserve">Les travaux d’installation </w:t>
      </w:r>
      <w:r w:rsidR="008E2453">
        <w:rPr>
          <w:rFonts w:ascii="Calibri" w:eastAsia="Calibri" w:hAnsi="Calibri"/>
        </w:rPr>
        <w:t xml:space="preserve">doivent être réalisés entre </w:t>
      </w:r>
      <w:r w:rsidR="008E2453" w:rsidRPr="00F95E71">
        <w:rPr>
          <w:rFonts w:ascii="Calibri" w:eastAsia="Calibri" w:hAnsi="Calibri"/>
        </w:rPr>
        <w:t>le 1</w:t>
      </w:r>
      <w:r w:rsidR="008E2453" w:rsidRPr="00F95E71">
        <w:rPr>
          <w:rFonts w:ascii="Calibri" w:eastAsia="Calibri" w:hAnsi="Calibri"/>
          <w:vertAlign w:val="superscript"/>
        </w:rPr>
        <w:t>er</w:t>
      </w:r>
      <w:r w:rsidR="008E2453" w:rsidRPr="00F95E71">
        <w:rPr>
          <w:rFonts w:ascii="Calibri" w:eastAsia="Calibri" w:hAnsi="Calibri"/>
        </w:rPr>
        <w:t xml:space="preserve"> janvier 2024 et la fin </w:t>
      </w:r>
      <w:r w:rsidR="00706738" w:rsidRPr="00F95E71">
        <w:rPr>
          <w:rFonts w:ascii="Calibri" w:eastAsia="Calibri" w:hAnsi="Calibri"/>
        </w:rPr>
        <w:t xml:space="preserve">de la mesure </w:t>
      </w:r>
      <w:r w:rsidR="00BE0B36">
        <w:rPr>
          <w:rFonts w:ascii="Calibri" w:eastAsia="Calibri" w:hAnsi="Calibri"/>
        </w:rPr>
        <w:t xml:space="preserve">D2-1 </w:t>
      </w:r>
      <w:r w:rsidR="00706738" w:rsidRPr="00F95E71">
        <w:rPr>
          <w:rFonts w:ascii="Calibri" w:eastAsia="Calibri" w:hAnsi="Calibri"/>
        </w:rPr>
        <w:t xml:space="preserve">du </w:t>
      </w:r>
      <w:r w:rsidR="00B369F9">
        <w:rPr>
          <w:rFonts w:ascii="Calibri" w:eastAsia="Calibri" w:hAnsi="Calibri"/>
        </w:rPr>
        <w:t xml:space="preserve">Contrat d’Aide aux Projets CAP </w:t>
      </w:r>
      <w:r w:rsidR="00706738" w:rsidRPr="00F95E71">
        <w:rPr>
          <w:rFonts w:ascii="Calibri" w:eastAsia="Calibri" w:hAnsi="Calibri"/>
        </w:rPr>
        <w:t xml:space="preserve"> Filière Forêt-Bois 2023-2027, le 29</w:t>
      </w:r>
      <w:r w:rsidR="008E2453" w:rsidRPr="00F95E71">
        <w:rPr>
          <w:rFonts w:ascii="Calibri" w:eastAsia="Calibri" w:hAnsi="Calibri"/>
        </w:rPr>
        <w:t xml:space="preserve"> juin 2027.</w:t>
      </w:r>
      <w:r w:rsidR="008E2453">
        <w:rPr>
          <w:rFonts w:ascii="Calibri" w:eastAsia="Calibri" w:hAnsi="Calibri"/>
        </w:rPr>
        <w:t xml:space="preserve"> En pratique,</w:t>
      </w:r>
      <w:r w:rsidR="00963CA6">
        <w:rPr>
          <w:rFonts w:ascii="Calibri" w:eastAsia="Calibri" w:hAnsi="Calibri"/>
        </w:rPr>
        <w:t xml:space="preserve"> ce sera la date de réalisation </w:t>
      </w:r>
      <w:r w:rsidR="008E2453">
        <w:rPr>
          <w:rFonts w:ascii="Calibri" w:eastAsia="Calibri" w:hAnsi="Calibri"/>
        </w:rPr>
        <w:t>mentionnée sur la facture de la plantation qui fera foi.</w:t>
      </w:r>
    </w:p>
    <w:p w14:paraId="50CAB6F0" w14:textId="40C52274" w:rsidR="00896AD1" w:rsidRPr="0068599A" w:rsidRDefault="0068599A" w:rsidP="0068599A">
      <w:pPr>
        <w:pStyle w:val="Titre2"/>
        <w:numPr>
          <w:ilvl w:val="1"/>
          <w:numId w:val="14"/>
        </w:numPr>
        <w:jc w:val="both"/>
        <w:rPr>
          <w:rFonts w:ascii="Calibri" w:hAnsi="Calibri"/>
          <w:color w:val="0070C0"/>
          <w:sz w:val="24"/>
          <w:szCs w:val="24"/>
        </w:rPr>
      </w:pPr>
      <w:r w:rsidRPr="0068599A">
        <w:rPr>
          <w:rFonts w:ascii="Calibri" w:hAnsi="Calibri"/>
          <w:color w:val="0070C0"/>
          <w:sz w:val="24"/>
          <w:szCs w:val="24"/>
        </w:rPr>
        <w:t xml:space="preserve">PRECISION SUR L’ILOT D’AVENIR </w:t>
      </w:r>
    </w:p>
    <w:p w14:paraId="68EC4E4A" w14:textId="77777777" w:rsidR="0068599A" w:rsidRDefault="0068599A" w:rsidP="00EE3B73">
      <w:pPr>
        <w:jc w:val="both"/>
        <w:rPr>
          <w:rFonts w:ascii="Calibri" w:eastAsia="Calibri" w:hAnsi="Calibri"/>
        </w:rPr>
      </w:pPr>
    </w:p>
    <w:p w14:paraId="2585F430" w14:textId="77777777" w:rsidR="00C95581" w:rsidRDefault="0068599A" w:rsidP="00EE3B73">
      <w:pPr>
        <w:jc w:val="both"/>
        <w:rPr>
          <w:rFonts w:ascii="Calibri" w:eastAsia="Calibri" w:hAnsi="Calibri"/>
        </w:rPr>
      </w:pPr>
      <w:r>
        <w:rPr>
          <w:rFonts w:ascii="Calibri" w:eastAsia="Calibri" w:hAnsi="Calibri"/>
        </w:rPr>
        <w:t xml:space="preserve">Un îlot d’avenir est une parcelle homogène d’un point de vue </w:t>
      </w:r>
      <w:proofErr w:type="spellStart"/>
      <w:r>
        <w:rPr>
          <w:rFonts w:ascii="Calibri" w:eastAsia="Calibri" w:hAnsi="Calibri"/>
        </w:rPr>
        <w:t>stationnel</w:t>
      </w:r>
      <w:proofErr w:type="spellEnd"/>
      <w:r>
        <w:rPr>
          <w:rFonts w:ascii="Calibri" w:eastAsia="Calibri" w:hAnsi="Calibri"/>
        </w:rPr>
        <w:t xml:space="preserve"> de 0,5 ha minimum à 2 ha maximum d’un seul tenant</w:t>
      </w:r>
      <w:r w:rsidR="00BE0B36">
        <w:rPr>
          <w:rFonts w:ascii="Calibri" w:eastAsia="Calibri" w:hAnsi="Calibri"/>
        </w:rPr>
        <w:t>,</w:t>
      </w:r>
      <w:r>
        <w:rPr>
          <w:rFonts w:ascii="Calibri" w:eastAsia="Calibri" w:hAnsi="Calibri"/>
        </w:rPr>
        <w:t xml:space="preserve"> permettant de teste</w:t>
      </w:r>
      <w:r w:rsidR="00BE0B36">
        <w:rPr>
          <w:rFonts w:ascii="Calibri" w:eastAsia="Calibri" w:hAnsi="Calibri"/>
        </w:rPr>
        <w:t>r</w:t>
      </w:r>
      <w:r>
        <w:rPr>
          <w:rFonts w:ascii="Calibri" w:eastAsia="Calibri" w:hAnsi="Calibri"/>
        </w:rPr>
        <w:t xml:space="preserve"> la gestion d’une </w:t>
      </w:r>
      <w:r w:rsidR="00D64091">
        <w:rPr>
          <w:rFonts w:ascii="Calibri" w:eastAsia="Calibri" w:hAnsi="Calibri"/>
        </w:rPr>
        <w:t xml:space="preserve">ou plusieurs </w:t>
      </w:r>
      <w:r>
        <w:rPr>
          <w:rFonts w:ascii="Calibri" w:eastAsia="Calibri" w:hAnsi="Calibri"/>
        </w:rPr>
        <w:t>nouvelle</w:t>
      </w:r>
      <w:r w:rsidR="00D64091">
        <w:rPr>
          <w:rFonts w:ascii="Calibri" w:eastAsia="Calibri" w:hAnsi="Calibri"/>
        </w:rPr>
        <w:t>s</w:t>
      </w:r>
      <w:r>
        <w:rPr>
          <w:rFonts w:ascii="Calibri" w:eastAsia="Calibri" w:hAnsi="Calibri"/>
        </w:rPr>
        <w:t xml:space="preserve"> essence</w:t>
      </w:r>
      <w:r w:rsidR="00D64091">
        <w:rPr>
          <w:rFonts w:ascii="Calibri" w:eastAsia="Calibri" w:hAnsi="Calibri"/>
        </w:rPr>
        <w:t>s</w:t>
      </w:r>
      <w:r>
        <w:rPr>
          <w:rFonts w:ascii="Calibri" w:eastAsia="Calibri" w:hAnsi="Calibri"/>
        </w:rPr>
        <w:t xml:space="preserve"> forestière</w:t>
      </w:r>
      <w:r w:rsidR="00D64091">
        <w:rPr>
          <w:rFonts w:ascii="Calibri" w:eastAsia="Calibri" w:hAnsi="Calibri"/>
        </w:rPr>
        <w:t>s</w:t>
      </w:r>
      <w:r>
        <w:rPr>
          <w:rFonts w:ascii="Calibri" w:eastAsia="Calibri" w:hAnsi="Calibri"/>
        </w:rPr>
        <w:t xml:space="preserve"> d’avenir</w:t>
      </w:r>
      <w:r w:rsidR="00C95581">
        <w:rPr>
          <w:rFonts w:ascii="Calibri" w:eastAsia="Calibri" w:hAnsi="Calibri"/>
        </w:rPr>
        <w:t xml:space="preserve"> en sachant :</w:t>
      </w:r>
    </w:p>
    <w:p w14:paraId="4C844CA4" w14:textId="44E27302" w:rsidR="0068599A" w:rsidRDefault="007E4E4C" w:rsidP="00EE3B73">
      <w:pPr>
        <w:jc w:val="both"/>
        <w:rPr>
          <w:rFonts w:ascii="Calibri" w:eastAsia="Calibri" w:hAnsi="Calibri"/>
        </w:rPr>
      </w:pPr>
      <w:r>
        <w:rPr>
          <w:rFonts w:ascii="Calibri" w:eastAsia="Calibri" w:hAnsi="Calibri"/>
        </w:rPr>
        <w:t xml:space="preserve">— qu’une </w:t>
      </w:r>
      <w:r w:rsidR="00C95581">
        <w:rPr>
          <w:rFonts w:ascii="Calibri" w:eastAsia="Calibri" w:hAnsi="Calibri"/>
        </w:rPr>
        <w:t xml:space="preserve">essence ne peut </w:t>
      </w:r>
      <w:r w:rsidR="005D4B76">
        <w:rPr>
          <w:rFonts w:ascii="Calibri" w:eastAsia="Calibri" w:hAnsi="Calibri"/>
        </w:rPr>
        <w:t xml:space="preserve">pas </w:t>
      </w:r>
      <w:r w:rsidR="00C95581">
        <w:rPr>
          <w:rFonts w:ascii="Calibri" w:eastAsia="Calibri" w:hAnsi="Calibri"/>
        </w:rPr>
        <w:t xml:space="preserve">être pas testée sur une surface inférieure à 0,5ha ; </w:t>
      </w:r>
    </w:p>
    <w:p w14:paraId="5AB8D3E0" w14:textId="364BD27A" w:rsidR="00C95581" w:rsidRDefault="00C95581" w:rsidP="00EE3B73">
      <w:pPr>
        <w:jc w:val="both"/>
        <w:rPr>
          <w:rFonts w:ascii="Calibri" w:eastAsia="Calibri" w:hAnsi="Calibri"/>
        </w:rPr>
      </w:pPr>
      <w:r>
        <w:rPr>
          <w:rFonts w:ascii="Calibri" w:eastAsia="Calibri" w:hAnsi="Calibri"/>
        </w:rPr>
        <w:t xml:space="preserve">— qu’au-delà de 1 ha, il est conseillé de tester une deuxième essence d’avenir. </w:t>
      </w:r>
    </w:p>
    <w:p w14:paraId="7100B48D" w14:textId="77777777" w:rsidR="004B6B2E" w:rsidRDefault="004B6B2E" w:rsidP="00EE3B73">
      <w:pPr>
        <w:jc w:val="both"/>
        <w:rPr>
          <w:rFonts w:ascii="Calibri" w:eastAsia="Calibri" w:hAnsi="Calibri"/>
        </w:rPr>
      </w:pPr>
    </w:p>
    <w:p w14:paraId="10EEC2F4" w14:textId="3E1F927D" w:rsidR="004B6B2E" w:rsidRDefault="004B6B2E" w:rsidP="00EE3B73">
      <w:pPr>
        <w:jc w:val="both"/>
        <w:rPr>
          <w:rFonts w:ascii="Calibri" w:eastAsia="Calibri" w:hAnsi="Calibri"/>
        </w:rPr>
      </w:pPr>
      <w:r>
        <w:rPr>
          <w:rFonts w:ascii="Calibri" w:eastAsia="Calibri" w:hAnsi="Calibri"/>
        </w:rPr>
        <w:t xml:space="preserve">Cet îlot d’avenir sera installé préférentiellement sur une parcelle en nature de forêt, </w:t>
      </w:r>
      <w:r w:rsidR="009639E8">
        <w:rPr>
          <w:rFonts w:ascii="Calibri" w:eastAsia="Calibri" w:hAnsi="Calibri"/>
        </w:rPr>
        <w:t xml:space="preserve">donc </w:t>
      </w:r>
      <w:r w:rsidR="007E4E4C">
        <w:rPr>
          <w:rFonts w:ascii="Calibri" w:eastAsia="Calibri" w:hAnsi="Calibri"/>
        </w:rPr>
        <w:t xml:space="preserve">dans </w:t>
      </w:r>
      <w:r w:rsidR="009639E8">
        <w:rPr>
          <w:rFonts w:ascii="Calibri" w:eastAsia="Calibri" w:hAnsi="Calibri"/>
        </w:rPr>
        <w:t xml:space="preserve">le cadre d’un reboisement. La création d’un îlot d’avenir sur une surface </w:t>
      </w:r>
      <w:r w:rsidR="007E4E4C">
        <w:rPr>
          <w:rFonts w:ascii="Calibri" w:eastAsia="Calibri" w:hAnsi="Calibri"/>
        </w:rPr>
        <w:t xml:space="preserve">ouverte </w:t>
      </w:r>
      <w:r w:rsidR="009639E8">
        <w:rPr>
          <w:rFonts w:ascii="Calibri" w:eastAsia="Calibri" w:hAnsi="Calibri"/>
        </w:rPr>
        <w:t xml:space="preserve">non forestière (terre agricole, friche, lande…) est envisageable, mais aura </w:t>
      </w:r>
      <w:r w:rsidR="007425CF">
        <w:rPr>
          <w:rFonts w:ascii="Calibri" w:eastAsia="Calibri" w:hAnsi="Calibri"/>
        </w:rPr>
        <w:t>obligatoirement</w:t>
      </w:r>
      <w:r w:rsidR="009639E8">
        <w:rPr>
          <w:rFonts w:ascii="Calibri" w:eastAsia="Calibri" w:hAnsi="Calibri"/>
        </w:rPr>
        <w:t xml:space="preserve"> bénéficié des autorisations </w:t>
      </w:r>
      <w:r w:rsidR="007425CF">
        <w:rPr>
          <w:rFonts w:ascii="Calibri" w:eastAsia="Calibri" w:hAnsi="Calibri"/>
        </w:rPr>
        <w:t>nécessaires</w:t>
      </w:r>
      <w:r w:rsidR="009639E8">
        <w:rPr>
          <w:rFonts w:ascii="Calibri" w:eastAsia="Calibri" w:hAnsi="Calibri"/>
        </w:rPr>
        <w:t xml:space="preserve"> au titre de la réglementation des premiers boisements. </w:t>
      </w:r>
    </w:p>
    <w:p w14:paraId="10DC320D" w14:textId="6DF96E5A" w:rsidR="007371A6" w:rsidRPr="004358D7" w:rsidRDefault="00706738" w:rsidP="007371A6">
      <w:pPr>
        <w:pStyle w:val="Titre2"/>
        <w:numPr>
          <w:ilvl w:val="1"/>
          <w:numId w:val="14"/>
        </w:numPr>
        <w:jc w:val="both"/>
        <w:rPr>
          <w:rFonts w:ascii="Calibri" w:hAnsi="Calibri"/>
          <w:color w:val="0070C0"/>
          <w:sz w:val="24"/>
          <w:szCs w:val="24"/>
        </w:rPr>
      </w:pPr>
      <w:r>
        <w:rPr>
          <w:rFonts w:ascii="Calibri" w:hAnsi="Calibri"/>
          <w:color w:val="0070C0"/>
          <w:sz w:val="24"/>
          <w:szCs w:val="24"/>
        </w:rPr>
        <w:t xml:space="preserve">MONTANT DE L’AIDE ET </w:t>
      </w:r>
      <w:r w:rsidR="00A51309">
        <w:rPr>
          <w:rFonts w:ascii="Calibri" w:hAnsi="Calibri"/>
          <w:color w:val="0070C0"/>
          <w:sz w:val="24"/>
          <w:szCs w:val="24"/>
        </w:rPr>
        <w:t>COU</w:t>
      </w:r>
      <w:r w:rsidR="007371A6">
        <w:rPr>
          <w:rFonts w:ascii="Calibri" w:hAnsi="Calibri"/>
          <w:color w:val="0070C0"/>
          <w:sz w:val="24"/>
          <w:szCs w:val="24"/>
        </w:rPr>
        <w:t>TS ELIGIBLES</w:t>
      </w:r>
    </w:p>
    <w:p w14:paraId="6A78E9AC" w14:textId="77777777" w:rsidR="007D765E" w:rsidRDefault="007D765E" w:rsidP="007371A6">
      <w:pPr>
        <w:jc w:val="both"/>
        <w:rPr>
          <w:rFonts w:ascii="Calibri" w:hAnsi="Calibri"/>
          <w:b/>
          <w:sz w:val="16"/>
          <w:szCs w:val="16"/>
        </w:rPr>
      </w:pPr>
    </w:p>
    <w:p w14:paraId="285F359D" w14:textId="3E774F72" w:rsidR="00730D9B" w:rsidRDefault="00706738" w:rsidP="007371A6">
      <w:pPr>
        <w:jc w:val="both"/>
        <w:rPr>
          <w:rFonts w:ascii="Calibri" w:hAnsi="Calibri"/>
        </w:rPr>
      </w:pPr>
      <w:r>
        <w:rPr>
          <w:rFonts w:ascii="Calibri" w:hAnsi="Calibri"/>
        </w:rPr>
        <w:t xml:space="preserve">Le montant de l’aide </w:t>
      </w:r>
      <w:r w:rsidR="00730D9B">
        <w:rPr>
          <w:rFonts w:ascii="Calibri" w:hAnsi="Calibri"/>
        </w:rPr>
        <w:t xml:space="preserve">sera calculé au taux de 70 % de la facture HT acquittée par le propriétaire pour l’installation </w:t>
      </w:r>
      <w:r w:rsidR="0068599A">
        <w:rPr>
          <w:rFonts w:ascii="Calibri" w:hAnsi="Calibri"/>
        </w:rPr>
        <w:t xml:space="preserve">d’un Îlot </w:t>
      </w:r>
      <w:r w:rsidR="00730D9B">
        <w:rPr>
          <w:rFonts w:ascii="Calibri" w:hAnsi="Calibri"/>
        </w:rPr>
        <w:t>d’avenir</w:t>
      </w:r>
      <w:r w:rsidR="004B6B2E">
        <w:rPr>
          <w:rFonts w:ascii="Calibri" w:hAnsi="Calibri"/>
        </w:rPr>
        <w:t xml:space="preserve">, ce qui se traduit par </w:t>
      </w:r>
      <w:r w:rsidR="00730D9B">
        <w:rPr>
          <w:rFonts w:ascii="Calibri" w:hAnsi="Calibri"/>
        </w:rPr>
        <w:t>:</w:t>
      </w:r>
    </w:p>
    <w:p w14:paraId="56E03193" w14:textId="691B23A3" w:rsidR="00730D9B" w:rsidRDefault="00730D9B" w:rsidP="007371A6">
      <w:pPr>
        <w:jc w:val="both"/>
        <w:rPr>
          <w:rFonts w:ascii="Calibri" w:hAnsi="Calibri"/>
        </w:rPr>
      </w:pPr>
      <w:r>
        <w:rPr>
          <w:rFonts w:ascii="Calibri" w:hAnsi="Calibri"/>
        </w:rPr>
        <w:lastRenderedPageBreak/>
        <w:t>— l</w:t>
      </w:r>
      <w:r w:rsidR="004B6B2E">
        <w:rPr>
          <w:rFonts w:ascii="Calibri" w:hAnsi="Calibri"/>
        </w:rPr>
        <w:t xml:space="preserve">a remise en état de la parcelle support de l’îlot, </w:t>
      </w:r>
      <w:r>
        <w:rPr>
          <w:rFonts w:ascii="Calibri" w:hAnsi="Calibri"/>
        </w:rPr>
        <w:t>après exploitation ;</w:t>
      </w:r>
    </w:p>
    <w:p w14:paraId="41F13C37" w14:textId="4F87A66B" w:rsidR="00730D9B" w:rsidRDefault="00730D9B" w:rsidP="007371A6">
      <w:pPr>
        <w:jc w:val="both"/>
        <w:rPr>
          <w:rFonts w:ascii="Calibri" w:hAnsi="Calibri"/>
        </w:rPr>
      </w:pPr>
      <w:r>
        <w:rPr>
          <w:rFonts w:ascii="Calibri" w:hAnsi="Calibri"/>
        </w:rPr>
        <w:t>— la préparation du sol ;</w:t>
      </w:r>
    </w:p>
    <w:p w14:paraId="220836DB" w14:textId="34089FD7" w:rsidR="00730D9B" w:rsidRDefault="00A51309" w:rsidP="007371A6">
      <w:pPr>
        <w:jc w:val="both"/>
        <w:rPr>
          <w:rFonts w:ascii="Calibri" w:hAnsi="Calibri"/>
        </w:rPr>
      </w:pPr>
      <w:r>
        <w:rPr>
          <w:rFonts w:ascii="Calibri" w:hAnsi="Calibri"/>
        </w:rPr>
        <w:t>— la fourniture des plants et leur mise en place ;</w:t>
      </w:r>
    </w:p>
    <w:p w14:paraId="49E8D625" w14:textId="10D8EE19" w:rsidR="00A51309" w:rsidRDefault="00A51309" w:rsidP="007371A6">
      <w:pPr>
        <w:jc w:val="both"/>
        <w:rPr>
          <w:rFonts w:ascii="Calibri" w:hAnsi="Calibri"/>
        </w:rPr>
      </w:pPr>
      <w:r>
        <w:rPr>
          <w:rFonts w:ascii="Calibri" w:hAnsi="Calibri"/>
        </w:rPr>
        <w:t xml:space="preserve">— </w:t>
      </w:r>
      <w:r w:rsidR="007E4E4C">
        <w:rPr>
          <w:rFonts w:ascii="Calibri" w:hAnsi="Calibri"/>
        </w:rPr>
        <w:t>la protection contre le gibier.</w:t>
      </w:r>
    </w:p>
    <w:p w14:paraId="513320D2" w14:textId="77777777" w:rsidR="004B6B2E" w:rsidRDefault="004B6B2E" w:rsidP="007371A6">
      <w:pPr>
        <w:jc w:val="both"/>
        <w:rPr>
          <w:rFonts w:ascii="Calibri" w:hAnsi="Calibri"/>
        </w:rPr>
      </w:pPr>
    </w:p>
    <w:p w14:paraId="06660C9B" w14:textId="0B73B558" w:rsidR="00EB4207" w:rsidRDefault="004B6B2E" w:rsidP="004E30E0">
      <w:pPr>
        <w:jc w:val="both"/>
        <w:rPr>
          <w:rFonts w:ascii="Calibri" w:hAnsi="Calibri"/>
        </w:rPr>
      </w:pPr>
      <w:r>
        <w:rPr>
          <w:rFonts w:ascii="Calibri" w:hAnsi="Calibri"/>
        </w:rPr>
        <w:t>Si l’installation d’un î</w:t>
      </w:r>
      <w:r w:rsidR="00EB4207">
        <w:rPr>
          <w:rFonts w:ascii="Calibri" w:hAnsi="Calibri"/>
        </w:rPr>
        <w:t xml:space="preserve">lot d’avenir s’inscrit dans un travail plus large de reconstitution après coupe d’une surface plus vaste, le remboursement se fera au prorata de la surface de l’ilot calculé sur les factures globales. </w:t>
      </w:r>
    </w:p>
    <w:p w14:paraId="3DCCEFC3" w14:textId="150B6A35" w:rsidR="00DE537D" w:rsidRPr="00DE537D" w:rsidRDefault="00DE537D" w:rsidP="00CA3515">
      <w:pPr>
        <w:pStyle w:val="Titre2"/>
        <w:numPr>
          <w:ilvl w:val="1"/>
          <w:numId w:val="14"/>
        </w:numPr>
        <w:jc w:val="both"/>
        <w:rPr>
          <w:rFonts w:ascii="Calibri" w:hAnsi="Calibri"/>
          <w:color w:val="0070C0"/>
          <w:sz w:val="24"/>
          <w:szCs w:val="24"/>
        </w:rPr>
      </w:pPr>
      <w:r>
        <w:rPr>
          <w:rFonts w:ascii="Calibri" w:hAnsi="Calibri"/>
          <w:color w:val="0070C0"/>
          <w:sz w:val="24"/>
          <w:szCs w:val="24"/>
        </w:rPr>
        <w:t>MONTANT MINIMUM</w:t>
      </w:r>
      <w:r w:rsidR="00A51309">
        <w:rPr>
          <w:rFonts w:ascii="Calibri" w:hAnsi="Calibri"/>
          <w:color w:val="0070C0"/>
          <w:sz w:val="24"/>
          <w:szCs w:val="24"/>
        </w:rPr>
        <w:t xml:space="preserve"> ET PLAFOND MAXIMUM </w:t>
      </w:r>
      <w:r>
        <w:rPr>
          <w:rFonts w:ascii="Calibri" w:hAnsi="Calibri"/>
          <w:color w:val="0070C0"/>
          <w:sz w:val="24"/>
          <w:szCs w:val="24"/>
        </w:rPr>
        <w:t xml:space="preserve"> </w:t>
      </w:r>
    </w:p>
    <w:p w14:paraId="7A16E2AE" w14:textId="77777777" w:rsidR="00DE537D" w:rsidRDefault="00DE537D" w:rsidP="007371A6">
      <w:pPr>
        <w:jc w:val="both"/>
        <w:rPr>
          <w:rFonts w:ascii="Calibri" w:hAnsi="Calibri"/>
        </w:rPr>
      </w:pPr>
    </w:p>
    <w:p w14:paraId="69D9148C" w14:textId="2120D6CC" w:rsidR="002447AD" w:rsidRDefault="00A51309" w:rsidP="00F5341F">
      <w:pPr>
        <w:jc w:val="both"/>
        <w:rPr>
          <w:rFonts w:ascii="Calibri" w:hAnsi="Calibri"/>
        </w:rPr>
      </w:pPr>
      <w:r w:rsidRPr="00730D9B">
        <w:rPr>
          <w:rFonts w:ascii="Calibri" w:hAnsi="Calibri"/>
        </w:rPr>
        <w:t xml:space="preserve">Le montant de l’aide versée </w:t>
      </w:r>
      <w:r w:rsidR="009639E8">
        <w:rPr>
          <w:rFonts w:ascii="Calibri" w:hAnsi="Calibri"/>
        </w:rPr>
        <w:t xml:space="preserve">sera de l’ordre de 70% du coût hors taxe de l’îlot, quel que soit sa surface,  avec un plafond de 5 005 € HT/îlot (soit un financement à 70% d’une somme de 7 150 €/îlot). </w:t>
      </w:r>
      <w:r w:rsidR="00F5341F" w:rsidRPr="00E1619D">
        <w:rPr>
          <w:rFonts w:ascii="Calibri" w:hAnsi="Calibri"/>
        </w:rPr>
        <w:t>Les projets qui aboutissent à une subvention  inférieure à 1 000 € ne sont pas éligibles à l’aide régionale.</w:t>
      </w:r>
      <w:r w:rsidR="00F5341F">
        <w:rPr>
          <w:rFonts w:ascii="Calibri" w:hAnsi="Calibri"/>
        </w:rPr>
        <w:t xml:space="preserve"> </w:t>
      </w:r>
    </w:p>
    <w:p w14:paraId="0E92DFA2" w14:textId="77777777" w:rsidR="00DE537D" w:rsidRPr="007D765E" w:rsidRDefault="00DE537D" w:rsidP="007371A6">
      <w:pPr>
        <w:jc w:val="both"/>
        <w:rPr>
          <w:rFonts w:asciiTheme="minorHAnsi" w:hAnsiTheme="minorHAnsi"/>
        </w:rPr>
      </w:pPr>
    </w:p>
    <w:p w14:paraId="339A00C6" w14:textId="77777777" w:rsidR="005756E2" w:rsidRPr="004D78D6" w:rsidRDefault="005756E2" w:rsidP="004D78D6">
      <w:pPr>
        <w:pStyle w:val="Paragraphedeliste"/>
        <w:keepNext/>
        <w:numPr>
          <w:ilvl w:val="0"/>
          <w:numId w:val="14"/>
        </w:numPr>
        <w:jc w:val="both"/>
        <w:outlineLvl w:val="0"/>
        <w:rPr>
          <w:rFonts w:ascii="Calibri" w:hAnsi="Calibri" w:cs="Arial"/>
          <w:b/>
          <w:bCs/>
          <w:color w:val="0070C0"/>
          <w:sz w:val="28"/>
          <w:szCs w:val="28"/>
        </w:rPr>
      </w:pPr>
      <w:r w:rsidRPr="004D78D6">
        <w:rPr>
          <w:rFonts w:ascii="Calibri" w:hAnsi="Calibri" w:cs="Arial"/>
          <w:b/>
          <w:bCs/>
          <w:color w:val="0070C0"/>
          <w:sz w:val="28"/>
          <w:szCs w:val="28"/>
        </w:rPr>
        <w:t xml:space="preserve">MOYENS </w:t>
      </w:r>
      <w:r w:rsidR="007371A6" w:rsidRPr="004D78D6">
        <w:rPr>
          <w:rFonts w:ascii="Calibri" w:hAnsi="Calibri" w:cs="Arial"/>
          <w:b/>
          <w:bCs/>
          <w:color w:val="0070C0"/>
          <w:sz w:val="28"/>
          <w:szCs w:val="28"/>
        </w:rPr>
        <w:t>FINANCIERS DISPONI</w:t>
      </w:r>
      <w:r w:rsidR="006066C4" w:rsidRPr="004D78D6">
        <w:rPr>
          <w:rFonts w:ascii="Calibri" w:hAnsi="Calibri" w:cs="Arial"/>
          <w:b/>
          <w:bCs/>
          <w:color w:val="0070C0"/>
          <w:sz w:val="28"/>
          <w:szCs w:val="28"/>
        </w:rPr>
        <w:t>BL</w:t>
      </w:r>
      <w:r w:rsidR="007371A6" w:rsidRPr="004D78D6">
        <w:rPr>
          <w:rFonts w:ascii="Calibri" w:hAnsi="Calibri" w:cs="Arial"/>
          <w:b/>
          <w:bCs/>
          <w:color w:val="0070C0"/>
          <w:sz w:val="28"/>
          <w:szCs w:val="28"/>
        </w:rPr>
        <w:t>ES EN REGION CENTRE VAL DE LOIRE</w:t>
      </w:r>
      <w:r w:rsidRPr="004D78D6">
        <w:rPr>
          <w:rFonts w:ascii="Calibri" w:hAnsi="Calibri" w:cs="Arial"/>
          <w:b/>
          <w:bCs/>
          <w:color w:val="0070C0"/>
          <w:sz w:val="28"/>
          <w:szCs w:val="28"/>
        </w:rPr>
        <w:t xml:space="preserve"> </w:t>
      </w:r>
    </w:p>
    <w:p w14:paraId="361C8B3D" w14:textId="77777777" w:rsidR="00E77933" w:rsidRDefault="00E77933" w:rsidP="00E77933">
      <w:pPr>
        <w:jc w:val="both"/>
        <w:rPr>
          <w:rFonts w:ascii="Calibri" w:hAnsi="Calibri"/>
        </w:rPr>
      </w:pPr>
    </w:p>
    <w:p w14:paraId="00167ECD" w14:textId="54D8A93E" w:rsidR="004D78D6" w:rsidRDefault="005756E2" w:rsidP="004D78D6">
      <w:pPr>
        <w:jc w:val="both"/>
        <w:rPr>
          <w:rFonts w:ascii="Calibri" w:hAnsi="Calibri"/>
        </w:rPr>
      </w:pPr>
      <w:r w:rsidRPr="00E77933">
        <w:rPr>
          <w:rFonts w:ascii="Calibri" w:hAnsi="Calibri"/>
        </w:rPr>
        <w:t>Pour la mise en œuvre de cette action</w:t>
      </w:r>
      <w:r w:rsidR="00E77933">
        <w:rPr>
          <w:rFonts w:ascii="Calibri" w:hAnsi="Calibri"/>
        </w:rPr>
        <w:t>,</w:t>
      </w:r>
      <w:r w:rsidRPr="00E77933">
        <w:rPr>
          <w:rFonts w:ascii="Calibri" w:hAnsi="Calibri"/>
        </w:rPr>
        <w:t xml:space="preserve"> le Conseil régional du Centre – Val de Loire </w:t>
      </w:r>
      <w:r w:rsidR="00E77933">
        <w:rPr>
          <w:rFonts w:ascii="Calibri" w:hAnsi="Calibri"/>
        </w:rPr>
        <w:t xml:space="preserve">a </w:t>
      </w:r>
      <w:r w:rsidR="005246C9">
        <w:rPr>
          <w:rFonts w:ascii="Calibri" w:hAnsi="Calibri"/>
        </w:rPr>
        <w:t>pré</w:t>
      </w:r>
      <w:r w:rsidR="002447AD">
        <w:rPr>
          <w:rFonts w:ascii="Calibri" w:hAnsi="Calibri"/>
        </w:rPr>
        <w:t xml:space="preserve">vu de participer au financement à hauteur </w:t>
      </w:r>
      <w:r w:rsidR="00A04EF1">
        <w:rPr>
          <w:rFonts w:ascii="Calibri" w:hAnsi="Calibri"/>
        </w:rPr>
        <w:t xml:space="preserve">de </w:t>
      </w:r>
      <w:r w:rsidR="00A51309">
        <w:rPr>
          <w:rFonts w:ascii="Calibri" w:hAnsi="Calibri"/>
        </w:rPr>
        <w:t>200</w:t>
      </w:r>
      <w:r w:rsidR="004468C7">
        <w:rPr>
          <w:rFonts w:ascii="Calibri" w:hAnsi="Calibri"/>
        </w:rPr>
        <w:t xml:space="preserve"> </w:t>
      </w:r>
      <w:r w:rsidR="00A51309">
        <w:rPr>
          <w:rFonts w:ascii="Calibri" w:hAnsi="Calibri"/>
        </w:rPr>
        <w:t>200 €</w:t>
      </w:r>
      <w:r w:rsidR="005246C9">
        <w:rPr>
          <w:rFonts w:ascii="Calibri" w:hAnsi="Calibri"/>
        </w:rPr>
        <w:t xml:space="preserve"> dans le cadre du CAP Filière Forêt-bois </w:t>
      </w:r>
      <w:r w:rsidR="004760AA">
        <w:rPr>
          <w:rFonts w:ascii="Calibri" w:hAnsi="Calibri"/>
        </w:rPr>
        <w:t>2023</w:t>
      </w:r>
      <w:r w:rsidR="006D72C8">
        <w:rPr>
          <w:rFonts w:ascii="Calibri" w:hAnsi="Calibri"/>
        </w:rPr>
        <w:t xml:space="preserve">-2027 </w:t>
      </w:r>
      <w:r w:rsidR="00A36694">
        <w:rPr>
          <w:rFonts w:ascii="Calibri" w:hAnsi="Calibri"/>
        </w:rPr>
        <w:t>qui se déroulera jusqu’au 2</w:t>
      </w:r>
      <w:r w:rsidR="005246C9">
        <w:rPr>
          <w:rFonts w:ascii="Calibri" w:hAnsi="Calibri"/>
        </w:rPr>
        <w:t>9 juin 2027</w:t>
      </w:r>
      <w:r w:rsidR="00CA3515">
        <w:rPr>
          <w:rFonts w:ascii="Calibri" w:hAnsi="Calibri"/>
        </w:rPr>
        <w:t>.</w:t>
      </w:r>
    </w:p>
    <w:p w14:paraId="2F4102CF" w14:textId="77777777" w:rsidR="00D937BA" w:rsidRDefault="00D937BA" w:rsidP="00983F71">
      <w:pPr>
        <w:jc w:val="both"/>
        <w:rPr>
          <w:rFonts w:ascii="Calibri" w:hAnsi="Calibri"/>
        </w:rPr>
      </w:pPr>
    </w:p>
    <w:p w14:paraId="62750EED" w14:textId="2326A5BB" w:rsidR="00C818D9" w:rsidRDefault="00D937BA" w:rsidP="00983F71">
      <w:pPr>
        <w:jc w:val="both"/>
        <w:rPr>
          <w:rFonts w:asciiTheme="minorHAnsi" w:hAnsiTheme="minorHAnsi" w:cstheme="minorHAnsi"/>
        </w:rPr>
      </w:pPr>
      <w:r>
        <w:rPr>
          <w:rFonts w:ascii="Calibri" w:hAnsi="Calibri"/>
        </w:rPr>
        <w:t xml:space="preserve">Par conséquent, un </w:t>
      </w:r>
      <w:r w:rsidR="004468C7">
        <w:rPr>
          <w:rFonts w:ascii="Calibri" w:hAnsi="Calibri"/>
        </w:rPr>
        <w:t xml:space="preserve">propriétaire </w:t>
      </w:r>
      <w:r>
        <w:rPr>
          <w:rFonts w:ascii="Calibri" w:hAnsi="Calibri"/>
        </w:rPr>
        <w:t xml:space="preserve">ne pourra plus bénéficier de l’aide si </w:t>
      </w:r>
      <w:r w:rsidR="001937DA">
        <w:rPr>
          <w:rFonts w:ascii="Calibri" w:hAnsi="Calibri"/>
        </w:rPr>
        <w:t>l’enveloppe globale</w:t>
      </w:r>
      <w:r>
        <w:rPr>
          <w:rFonts w:ascii="Calibri" w:hAnsi="Calibri"/>
        </w:rPr>
        <w:t xml:space="preserve"> est épuisée, m</w:t>
      </w:r>
      <w:r w:rsidR="001937DA">
        <w:rPr>
          <w:rFonts w:ascii="Calibri" w:hAnsi="Calibri"/>
        </w:rPr>
        <w:t xml:space="preserve">ême si la période pour l’obtenir n’est pas finie. </w:t>
      </w:r>
      <w:r w:rsidR="00C818D9">
        <w:rPr>
          <w:rFonts w:ascii="Calibri" w:hAnsi="Calibri"/>
        </w:rPr>
        <w:t xml:space="preserve">De plus, </w:t>
      </w:r>
      <w:r w:rsidR="00C818D9">
        <w:rPr>
          <w:rFonts w:asciiTheme="minorHAnsi" w:hAnsiTheme="minorHAnsi" w:cstheme="minorHAnsi"/>
        </w:rPr>
        <w:t>l’obtentio</w:t>
      </w:r>
      <w:r w:rsidR="00D05FEA">
        <w:rPr>
          <w:rFonts w:asciiTheme="minorHAnsi" w:hAnsiTheme="minorHAnsi" w:cstheme="minorHAnsi"/>
        </w:rPr>
        <w:t xml:space="preserve">n de </w:t>
      </w:r>
      <w:r w:rsidR="00C818D9">
        <w:rPr>
          <w:rFonts w:asciiTheme="minorHAnsi" w:hAnsiTheme="minorHAnsi" w:cstheme="minorHAnsi"/>
        </w:rPr>
        <w:t>l’aide se fera par ordre de réception des demandes complètes (volet 2) auprès du CRPF.</w:t>
      </w:r>
    </w:p>
    <w:p w14:paraId="09E5A5C1" w14:textId="77777777" w:rsidR="00DA0345" w:rsidRDefault="00DA0345" w:rsidP="00983F71">
      <w:pPr>
        <w:keepNext/>
        <w:jc w:val="both"/>
        <w:outlineLvl w:val="0"/>
        <w:rPr>
          <w:rFonts w:asciiTheme="minorHAnsi" w:hAnsiTheme="minorHAnsi"/>
        </w:rPr>
      </w:pPr>
      <w:bookmarkStart w:id="3" w:name="_Toc458412932"/>
    </w:p>
    <w:p w14:paraId="38FC28DA" w14:textId="5BCF1146" w:rsidR="004468C7" w:rsidRDefault="004468C7" w:rsidP="007E4E4C">
      <w:pPr>
        <w:pStyle w:val="Paragraphedeliste"/>
        <w:keepNext/>
        <w:numPr>
          <w:ilvl w:val="0"/>
          <w:numId w:val="14"/>
        </w:numPr>
        <w:jc w:val="both"/>
        <w:outlineLvl w:val="0"/>
        <w:rPr>
          <w:rFonts w:ascii="Calibri" w:hAnsi="Calibri" w:cs="Arial"/>
          <w:b/>
          <w:bCs/>
          <w:color w:val="0070C0"/>
          <w:sz w:val="28"/>
          <w:szCs w:val="28"/>
        </w:rPr>
      </w:pPr>
      <w:r>
        <w:rPr>
          <w:rFonts w:ascii="Calibri" w:hAnsi="Calibri" w:cs="Arial"/>
          <w:b/>
          <w:bCs/>
          <w:color w:val="0070C0"/>
          <w:sz w:val="28"/>
          <w:szCs w:val="28"/>
        </w:rPr>
        <w:t>ELIGIBILITE A L’AIDE</w:t>
      </w:r>
    </w:p>
    <w:p w14:paraId="31D69760" w14:textId="77777777" w:rsidR="00C511A7" w:rsidRPr="00050E2B" w:rsidRDefault="00C511A7" w:rsidP="00050E2B">
      <w:pPr>
        <w:jc w:val="both"/>
        <w:rPr>
          <w:rFonts w:ascii="Calibri" w:hAnsi="Calibri"/>
        </w:rPr>
      </w:pPr>
    </w:p>
    <w:p w14:paraId="4180C6F6" w14:textId="142239B2" w:rsidR="00222D47" w:rsidRDefault="00222D47" w:rsidP="00050E2B">
      <w:pPr>
        <w:jc w:val="both"/>
        <w:rPr>
          <w:rFonts w:ascii="Calibri" w:hAnsi="Calibri"/>
        </w:rPr>
      </w:pPr>
      <w:r w:rsidRPr="00050E2B">
        <w:rPr>
          <w:rFonts w:ascii="Calibri" w:hAnsi="Calibri"/>
        </w:rPr>
        <w:t xml:space="preserve">Il est indispensable que les paramètres et critères précis présentés dans le protocole d’installation et de suivi d’un test îlot d'avenir d’essences / provenances établi par le réseau ESPERENCE soient scrupuleusement respectés pour permettre le bénéfice final de l’aide. Ci-dessous, une synthèse des critères d’éligibilité les plus importants : </w:t>
      </w:r>
    </w:p>
    <w:p w14:paraId="0A4B72BA" w14:textId="77777777" w:rsidR="00400BA1" w:rsidRDefault="00400BA1" w:rsidP="00400BA1">
      <w:pPr>
        <w:jc w:val="both"/>
        <w:rPr>
          <w:rFonts w:ascii="Calibri" w:hAnsi="Calibri"/>
        </w:rPr>
      </w:pPr>
    </w:p>
    <w:p w14:paraId="6DE14FA9" w14:textId="732E8467" w:rsidR="00A529A2" w:rsidRPr="00400BA1" w:rsidRDefault="00400BA1" w:rsidP="00400BA1">
      <w:pPr>
        <w:jc w:val="both"/>
        <w:rPr>
          <w:rFonts w:ascii="Calibri" w:hAnsi="Calibri"/>
        </w:rPr>
      </w:pPr>
      <w:r>
        <w:rPr>
          <w:rFonts w:ascii="Calibri" w:hAnsi="Calibri"/>
        </w:rPr>
        <w:t xml:space="preserve">— </w:t>
      </w:r>
      <w:r w:rsidR="00A529A2" w:rsidRPr="00400BA1">
        <w:rPr>
          <w:rFonts w:ascii="Calibri" w:hAnsi="Calibri"/>
        </w:rPr>
        <w:t xml:space="preserve">Etre </w:t>
      </w:r>
      <w:r w:rsidR="001B6F7A" w:rsidRPr="00400BA1">
        <w:rPr>
          <w:rFonts w:ascii="Calibri" w:hAnsi="Calibri"/>
        </w:rPr>
        <w:t>propriétaire</w:t>
      </w:r>
      <w:r w:rsidR="00A529A2" w:rsidRPr="00400BA1">
        <w:rPr>
          <w:rFonts w:ascii="Calibri" w:hAnsi="Calibri"/>
        </w:rPr>
        <w:t xml:space="preserve"> forestier et avoir un numéro SIRET</w:t>
      </w:r>
      <w:r w:rsidR="00E47D01">
        <w:rPr>
          <w:rFonts w:ascii="Calibri" w:hAnsi="Calibri"/>
        </w:rPr>
        <w:t> ;</w:t>
      </w:r>
    </w:p>
    <w:p w14:paraId="045D9DDE" w14:textId="77777777" w:rsidR="00222D47" w:rsidRPr="00050E2B" w:rsidRDefault="00222D47" w:rsidP="00050E2B">
      <w:pPr>
        <w:jc w:val="both"/>
        <w:rPr>
          <w:rFonts w:ascii="Calibri" w:hAnsi="Calibri"/>
        </w:rPr>
      </w:pPr>
    </w:p>
    <w:p w14:paraId="0FAEA64D" w14:textId="71A829DD" w:rsidR="00050E2B" w:rsidRPr="00050E2B" w:rsidRDefault="00050E2B" w:rsidP="00050E2B">
      <w:pPr>
        <w:jc w:val="both"/>
        <w:rPr>
          <w:rFonts w:ascii="Calibri" w:hAnsi="Calibri"/>
        </w:rPr>
      </w:pPr>
      <w:r>
        <w:rPr>
          <w:rFonts w:ascii="Calibri" w:hAnsi="Calibri"/>
        </w:rPr>
        <w:t xml:space="preserve">— </w:t>
      </w:r>
      <w:r w:rsidRPr="00050E2B">
        <w:rPr>
          <w:rFonts w:ascii="Calibri" w:hAnsi="Calibri"/>
        </w:rPr>
        <w:t xml:space="preserve">Les conditions </w:t>
      </w:r>
      <w:proofErr w:type="spellStart"/>
      <w:r w:rsidRPr="00050E2B">
        <w:rPr>
          <w:rFonts w:ascii="Calibri" w:hAnsi="Calibri"/>
        </w:rPr>
        <w:t>stationnelles</w:t>
      </w:r>
      <w:proofErr w:type="spellEnd"/>
      <w:r w:rsidRPr="00050E2B">
        <w:rPr>
          <w:rFonts w:ascii="Calibri" w:hAnsi="Calibri"/>
        </w:rPr>
        <w:t xml:space="preserve"> de la parcelle doivent être homogènes sur l’ensemble de l’îlot (même texture et profondeur du sol, même caractéristiques hydriques et topographiques)</w:t>
      </w:r>
      <w:r w:rsidR="00E47D01">
        <w:rPr>
          <w:rFonts w:ascii="Calibri" w:hAnsi="Calibri"/>
        </w:rPr>
        <w:t> ;</w:t>
      </w:r>
    </w:p>
    <w:p w14:paraId="3A2E9869" w14:textId="77777777" w:rsidR="00050E2B" w:rsidRPr="00050E2B" w:rsidRDefault="00050E2B" w:rsidP="00050E2B">
      <w:pPr>
        <w:jc w:val="both"/>
        <w:rPr>
          <w:rFonts w:ascii="Calibri" w:hAnsi="Calibri"/>
        </w:rPr>
      </w:pPr>
    </w:p>
    <w:p w14:paraId="2899D614" w14:textId="71514DBF" w:rsidR="00050E2B" w:rsidRDefault="00050E2B" w:rsidP="00050E2B">
      <w:pPr>
        <w:jc w:val="both"/>
        <w:rPr>
          <w:rFonts w:ascii="Calibri" w:hAnsi="Calibri"/>
        </w:rPr>
      </w:pPr>
      <w:r>
        <w:rPr>
          <w:rFonts w:ascii="Calibri" w:hAnsi="Calibri"/>
        </w:rPr>
        <w:t xml:space="preserve">— </w:t>
      </w:r>
      <w:r w:rsidRPr="00050E2B">
        <w:rPr>
          <w:rFonts w:ascii="Calibri" w:hAnsi="Calibri"/>
        </w:rPr>
        <w:t>La parcelle doit être  facilement accessible pour permettre son suivi et l’organisation de futures réunions ou évènements</w:t>
      </w:r>
      <w:r w:rsidR="00E47D01">
        <w:rPr>
          <w:rFonts w:ascii="Calibri" w:hAnsi="Calibri"/>
        </w:rPr>
        <w:t> ;</w:t>
      </w:r>
    </w:p>
    <w:p w14:paraId="30B68041" w14:textId="77777777" w:rsidR="00050E2B" w:rsidRPr="00050E2B" w:rsidRDefault="00050E2B" w:rsidP="00050E2B">
      <w:pPr>
        <w:jc w:val="both"/>
        <w:rPr>
          <w:rFonts w:ascii="Calibri" w:hAnsi="Calibri"/>
        </w:rPr>
      </w:pPr>
    </w:p>
    <w:p w14:paraId="740B0D92" w14:textId="57208F72" w:rsidR="00BB7947" w:rsidRPr="00050E2B" w:rsidRDefault="00050E2B" w:rsidP="00050E2B">
      <w:pPr>
        <w:jc w:val="both"/>
        <w:rPr>
          <w:rFonts w:ascii="Calibri" w:hAnsi="Calibri"/>
        </w:rPr>
      </w:pPr>
      <w:r>
        <w:rPr>
          <w:rFonts w:ascii="Calibri" w:hAnsi="Calibri"/>
        </w:rPr>
        <w:t xml:space="preserve">— </w:t>
      </w:r>
      <w:r w:rsidR="00222D47" w:rsidRPr="00050E2B">
        <w:rPr>
          <w:rFonts w:ascii="Calibri" w:hAnsi="Calibri"/>
        </w:rPr>
        <w:t xml:space="preserve">La ou </w:t>
      </w:r>
      <w:r w:rsidR="00C511A7" w:rsidRPr="00050E2B">
        <w:rPr>
          <w:rFonts w:ascii="Calibri" w:hAnsi="Calibri"/>
        </w:rPr>
        <w:t xml:space="preserve">les essences plantées </w:t>
      </w:r>
      <w:r w:rsidR="00222D47" w:rsidRPr="00050E2B">
        <w:rPr>
          <w:rFonts w:ascii="Calibri" w:hAnsi="Calibri"/>
        </w:rPr>
        <w:t xml:space="preserve">seront choisies parmi la liste </w:t>
      </w:r>
      <w:r w:rsidR="00C511A7" w:rsidRPr="00050E2B">
        <w:rPr>
          <w:rFonts w:ascii="Calibri" w:hAnsi="Calibri"/>
        </w:rPr>
        <w:t xml:space="preserve">des essences </w:t>
      </w:r>
      <w:r w:rsidR="00BB7947" w:rsidRPr="00050E2B">
        <w:rPr>
          <w:rFonts w:ascii="Calibri" w:hAnsi="Calibri"/>
        </w:rPr>
        <w:t>régionale</w:t>
      </w:r>
      <w:r w:rsidR="007E4E4C">
        <w:rPr>
          <w:rFonts w:ascii="Calibri" w:hAnsi="Calibri"/>
        </w:rPr>
        <w:t>s</w:t>
      </w:r>
      <w:r w:rsidR="00BB7947" w:rsidRPr="00050E2B">
        <w:rPr>
          <w:rFonts w:ascii="Calibri" w:hAnsi="Calibri"/>
        </w:rPr>
        <w:t xml:space="preserve"> </w:t>
      </w:r>
      <w:r w:rsidR="00400BA1">
        <w:rPr>
          <w:rFonts w:ascii="Calibri" w:hAnsi="Calibri"/>
        </w:rPr>
        <w:t>à</w:t>
      </w:r>
      <w:r w:rsidR="00E47D01">
        <w:rPr>
          <w:rFonts w:ascii="Calibri" w:hAnsi="Calibri"/>
        </w:rPr>
        <w:t xml:space="preserve"> tester</w:t>
      </w:r>
      <w:r w:rsidR="00BB7947" w:rsidRPr="00050E2B">
        <w:rPr>
          <w:rFonts w:ascii="Calibri" w:hAnsi="Calibri"/>
        </w:rPr>
        <w:t xml:space="preserve">. </w:t>
      </w:r>
      <w:r w:rsidR="00400BA1">
        <w:rPr>
          <w:rFonts w:ascii="Calibri" w:hAnsi="Calibri"/>
        </w:rPr>
        <w:t xml:space="preserve">A noter qu’une liste restreinte mise à jour annuellement </w:t>
      </w:r>
      <w:r w:rsidR="00BB7947" w:rsidRPr="00050E2B">
        <w:rPr>
          <w:rFonts w:ascii="Calibri" w:hAnsi="Calibri"/>
        </w:rPr>
        <w:t>recense</w:t>
      </w:r>
      <w:r w:rsidR="00400BA1">
        <w:rPr>
          <w:rFonts w:ascii="Calibri" w:hAnsi="Calibri"/>
        </w:rPr>
        <w:t xml:space="preserve">ra </w:t>
      </w:r>
      <w:r w:rsidR="00BB7947" w:rsidRPr="00050E2B">
        <w:rPr>
          <w:rFonts w:ascii="Calibri" w:hAnsi="Calibri"/>
        </w:rPr>
        <w:t>certaines espèces qui</w:t>
      </w:r>
      <w:r w:rsidR="004175EE" w:rsidRPr="00050E2B">
        <w:rPr>
          <w:rFonts w:ascii="Calibri" w:hAnsi="Calibri"/>
        </w:rPr>
        <w:t xml:space="preserve"> </w:t>
      </w:r>
      <w:r w:rsidR="00BB7947" w:rsidRPr="00050E2B">
        <w:rPr>
          <w:rFonts w:ascii="Calibri" w:hAnsi="Calibri"/>
        </w:rPr>
        <w:t>ont été pré réservées en pépinière</w:t>
      </w:r>
      <w:r w:rsidR="006F638C">
        <w:rPr>
          <w:rFonts w:ascii="Calibri" w:hAnsi="Calibri"/>
        </w:rPr>
        <w:t xml:space="preserve"> en fonction de leurs possibilités</w:t>
      </w:r>
      <w:r w:rsidR="00BB7947" w:rsidRPr="00050E2B">
        <w:rPr>
          <w:rFonts w:ascii="Calibri" w:hAnsi="Calibri"/>
        </w:rPr>
        <w:t xml:space="preserve">. </w:t>
      </w:r>
      <w:r w:rsidR="00400BA1">
        <w:rPr>
          <w:rFonts w:ascii="Calibri" w:hAnsi="Calibri"/>
        </w:rPr>
        <w:t>C</w:t>
      </w:r>
      <w:r w:rsidR="006F638C">
        <w:rPr>
          <w:rFonts w:ascii="Calibri" w:hAnsi="Calibri"/>
        </w:rPr>
        <w:t xml:space="preserve">es deux listes seront </w:t>
      </w:r>
      <w:r w:rsidR="00400BA1">
        <w:rPr>
          <w:rFonts w:ascii="Calibri" w:hAnsi="Calibri"/>
        </w:rPr>
        <w:t xml:space="preserve">directement </w:t>
      </w:r>
      <w:r w:rsidR="006F638C">
        <w:rPr>
          <w:rFonts w:ascii="Calibri" w:hAnsi="Calibri"/>
        </w:rPr>
        <w:t xml:space="preserve">disponibles </w:t>
      </w:r>
      <w:r w:rsidR="00400BA1">
        <w:rPr>
          <w:rFonts w:ascii="Calibri" w:hAnsi="Calibri"/>
        </w:rPr>
        <w:t xml:space="preserve">auprès du CRPF </w:t>
      </w:r>
      <w:r w:rsidR="00222D47" w:rsidRPr="00050E2B">
        <w:rPr>
          <w:rFonts w:ascii="Calibri" w:hAnsi="Calibri"/>
        </w:rPr>
        <w:t>;</w:t>
      </w:r>
    </w:p>
    <w:p w14:paraId="635180F3" w14:textId="77777777" w:rsidR="00050E2B" w:rsidRPr="00050E2B" w:rsidRDefault="00050E2B" w:rsidP="00050E2B">
      <w:pPr>
        <w:jc w:val="both"/>
        <w:rPr>
          <w:rFonts w:ascii="Calibri" w:hAnsi="Calibri"/>
        </w:rPr>
      </w:pPr>
    </w:p>
    <w:p w14:paraId="0B37581E" w14:textId="7E9C4BAB" w:rsidR="00050E2B" w:rsidRPr="00050E2B" w:rsidRDefault="00050E2B" w:rsidP="00050E2B">
      <w:pPr>
        <w:jc w:val="both"/>
        <w:rPr>
          <w:rFonts w:ascii="Calibri" w:hAnsi="Calibri"/>
        </w:rPr>
      </w:pPr>
      <w:r>
        <w:rPr>
          <w:rFonts w:ascii="Calibri" w:hAnsi="Calibri"/>
        </w:rPr>
        <w:t xml:space="preserve">— </w:t>
      </w:r>
      <w:r w:rsidR="00BB7947" w:rsidRPr="00050E2B">
        <w:rPr>
          <w:rFonts w:ascii="Calibri" w:hAnsi="Calibri"/>
        </w:rPr>
        <w:t>Chaqu</w:t>
      </w:r>
      <w:r w:rsidRPr="00050E2B">
        <w:rPr>
          <w:rFonts w:ascii="Calibri" w:hAnsi="Calibri"/>
        </w:rPr>
        <w:t xml:space="preserve">e essence testée le sera sur une surface minimale de 0,5 ha. </w:t>
      </w:r>
    </w:p>
    <w:p w14:paraId="56179F92" w14:textId="77777777" w:rsidR="00050E2B" w:rsidRPr="00050E2B" w:rsidRDefault="00050E2B" w:rsidP="00050E2B">
      <w:pPr>
        <w:jc w:val="both"/>
        <w:rPr>
          <w:rFonts w:ascii="Calibri" w:hAnsi="Calibri"/>
        </w:rPr>
      </w:pPr>
    </w:p>
    <w:p w14:paraId="66085E5D" w14:textId="49A4D5DB" w:rsidR="00BB7947" w:rsidRPr="00050E2B" w:rsidRDefault="00050E2B" w:rsidP="00050E2B">
      <w:pPr>
        <w:jc w:val="both"/>
        <w:rPr>
          <w:rFonts w:ascii="Calibri" w:hAnsi="Calibri"/>
        </w:rPr>
      </w:pPr>
      <w:r>
        <w:rPr>
          <w:rFonts w:ascii="Calibri" w:hAnsi="Calibri"/>
        </w:rPr>
        <w:lastRenderedPageBreak/>
        <w:t xml:space="preserve">— </w:t>
      </w:r>
      <w:r w:rsidR="00BB7947" w:rsidRPr="00050E2B">
        <w:rPr>
          <w:rFonts w:ascii="Calibri" w:hAnsi="Calibri"/>
        </w:rPr>
        <w:t xml:space="preserve">Les plants seront protégés </w:t>
      </w:r>
      <w:r w:rsidR="007E4E4C">
        <w:rPr>
          <w:rFonts w:ascii="Calibri" w:hAnsi="Calibri"/>
        </w:rPr>
        <w:t>contre le gibier (protection individuelle ou globale) ;</w:t>
      </w:r>
    </w:p>
    <w:p w14:paraId="2B7E83B4" w14:textId="77777777" w:rsidR="00050E2B" w:rsidRPr="00050E2B" w:rsidRDefault="00050E2B" w:rsidP="00050E2B">
      <w:pPr>
        <w:jc w:val="both"/>
        <w:rPr>
          <w:rFonts w:ascii="Calibri" w:hAnsi="Calibri"/>
        </w:rPr>
      </w:pPr>
    </w:p>
    <w:p w14:paraId="27B9758D" w14:textId="7CEF3752" w:rsidR="00BB7947" w:rsidRPr="00050E2B" w:rsidRDefault="00050E2B" w:rsidP="00050E2B">
      <w:pPr>
        <w:jc w:val="both"/>
        <w:rPr>
          <w:rFonts w:ascii="Calibri" w:hAnsi="Calibri"/>
        </w:rPr>
      </w:pPr>
      <w:r>
        <w:rPr>
          <w:rFonts w:ascii="Calibri" w:hAnsi="Calibri"/>
        </w:rPr>
        <w:t xml:space="preserve">— </w:t>
      </w:r>
      <w:r w:rsidR="00BB7947" w:rsidRPr="00050E2B">
        <w:rPr>
          <w:rFonts w:ascii="Calibri" w:hAnsi="Calibri"/>
        </w:rPr>
        <w:t xml:space="preserve">Le </w:t>
      </w:r>
      <w:r w:rsidR="00EA15AB" w:rsidRPr="00050E2B">
        <w:rPr>
          <w:rFonts w:ascii="Calibri" w:hAnsi="Calibri"/>
        </w:rPr>
        <w:t>(</w:t>
      </w:r>
      <w:proofErr w:type="spellStart"/>
      <w:r w:rsidR="00BB7947" w:rsidRPr="00050E2B">
        <w:rPr>
          <w:rFonts w:ascii="Calibri" w:hAnsi="Calibri"/>
        </w:rPr>
        <w:t>re</w:t>
      </w:r>
      <w:proofErr w:type="spellEnd"/>
      <w:r w:rsidR="00EA15AB" w:rsidRPr="00050E2B">
        <w:rPr>
          <w:rFonts w:ascii="Calibri" w:hAnsi="Calibri"/>
        </w:rPr>
        <w:t>)</w:t>
      </w:r>
      <w:r w:rsidR="00BB7947" w:rsidRPr="00050E2B">
        <w:rPr>
          <w:rFonts w:ascii="Calibri" w:hAnsi="Calibri"/>
        </w:rPr>
        <w:t>boisement ayant pour vocation de fournir des données expérimentales, la mise en place devra se faire à densité fixée (3,5 m entre ligne, distance entre plants de 2 à 2,5 m</w:t>
      </w:r>
      <w:r>
        <w:rPr>
          <w:rFonts w:ascii="Calibri" w:hAnsi="Calibri"/>
        </w:rPr>
        <w:t>, soit entre 1100 et 1400</w:t>
      </w:r>
      <w:r w:rsidR="007E4E4C">
        <w:rPr>
          <w:rFonts w:ascii="Calibri" w:hAnsi="Calibri"/>
        </w:rPr>
        <w:t xml:space="preserve"> plants</w:t>
      </w:r>
      <w:r>
        <w:rPr>
          <w:rFonts w:ascii="Calibri" w:hAnsi="Calibri"/>
        </w:rPr>
        <w:t>/ha</w:t>
      </w:r>
      <w:r w:rsidR="00BB7947" w:rsidRPr="00050E2B">
        <w:rPr>
          <w:rFonts w:ascii="Calibri" w:hAnsi="Calibri"/>
        </w:rPr>
        <w:t>)</w:t>
      </w:r>
      <w:r w:rsidR="007E4E4C">
        <w:rPr>
          <w:rFonts w:ascii="Calibri" w:hAnsi="Calibri"/>
        </w:rPr>
        <w:t> ;</w:t>
      </w:r>
    </w:p>
    <w:p w14:paraId="4AADA972" w14:textId="77777777" w:rsidR="00050E2B" w:rsidRPr="00050E2B" w:rsidRDefault="00050E2B" w:rsidP="00050E2B">
      <w:pPr>
        <w:jc w:val="both"/>
        <w:rPr>
          <w:rFonts w:ascii="Calibri" w:hAnsi="Calibri"/>
        </w:rPr>
      </w:pPr>
    </w:p>
    <w:p w14:paraId="6A18F671" w14:textId="2170D29F" w:rsidR="00BB7947" w:rsidRDefault="00050E2B" w:rsidP="00050E2B">
      <w:pPr>
        <w:jc w:val="both"/>
        <w:rPr>
          <w:rFonts w:ascii="Calibri" w:hAnsi="Calibri"/>
        </w:rPr>
      </w:pPr>
      <w:r>
        <w:rPr>
          <w:rFonts w:ascii="Calibri" w:hAnsi="Calibri"/>
        </w:rPr>
        <w:t xml:space="preserve">— </w:t>
      </w:r>
      <w:r w:rsidRPr="00050E2B">
        <w:rPr>
          <w:rFonts w:ascii="Calibri" w:hAnsi="Calibri"/>
        </w:rPr>
        <w:t>En cas de boisement d’une terre</w:t>
      </w:r>
      <w:r w:rsidR="00F6727D">
        <w:rPr>
          <w:rFonts w:ascii="Calibri" w:hAnsi="Calibri"/>
        </w:rPr>
        <w:t xml:space="preserve"> qui n’a jamais été boisée</w:t>
      </w:r>
      <w:r w:rsidRPr="00050E2B">
        <w:rPr>
          <w:rFonts w:ascii="Calibri" w:hAnsi="Calibri"/>
        </w:rPr>
        <w:t xml:space="preserve">, les autorisations nécessaires devront être obtenues préalablement. </w:t>
      </w:r>
    </w:p>
    <w:p w14:paraId="5AF2B1FB" w14:textId="77777777" w:rsidR="00050E2B" w:rsidRPr="00050E2B" w:rsidRDefault="00050E2B" w:rsidP="00050E2B">
      <w:pPr>
        <w:jc w:val="both"/>
        <w:rPr>
          <w:rFonts w:ascii="Calibri" w:hAnsi="Calibri"/>
        </w:rPr>
      </w:pPr>
    </w:p>
    <w:p w14:paraId="15D3C2FC" w14:textId="2B258549" w:rsidR="00BB7947" w:rsidRDefault="00050E2B" w:rsidP="007E4E4C">
      <w:pPr>
        <w:pStyle w:val="Paragraphedeliste"/>
        <w:keepNext/>
        <w:numPr>
          <w:ilvl w:val="0"/>
          <w:numId w:val="14"/>
        </w:numPr>
        <w:jc w:val="both"/>
        <w:outlineLvl w:val="0"/>
        <w:rPr>
          <w:rFonts w:ascii="Calibri" w:hAnsi="Calibri" w:cs="Arial"/>
          <w:b/>
          <w:bCs/>
          <w:color w:val="0070C0"/>
          <w:sz w:val="28"/>
          <w:szCs w:val="28"/>
        </w:rPr>
      </w:pPr>
      <w:r>
        <w:rPr>
          <w:rFonts w:ascii="Calibri" w:hAnsi="Calibri" w:cs="Arial"/>
          <w:b/>
          <w:bCs/>
          <w:color w:val="0070C0"/>
          <w:sz w:val="28"/>
          <w:szCs w:val="28"/>
        </w:rPr>
        <w:t>LES DIFFERENTES ETAPES</w:t>
      </w:r>
      <w:r w:rsidRPr="009A77D0">
        <w:rPr>
          <w:rFonts w:ascii="Calibri" w:hAnsi="Calibri" w:cs="Arial"/>
          <w:b/>
          <w:bCs/>
          <w:color w:val="0070C0"/>
          <w:sz w:val="28"/>
          <w:szCs w:val="28"/>
        </w:rPr>
        <w:t xml:space="preserve"> </w:t>
      </w:r>
      <w:r w:rsidR="009A77D0">
        <w:rPr>
          <w:rFonts w:ascii="Calibri" w:hAnsi="Calibri" w:cs="Arial"/>
          <w:b/>
          <w:bCs/>
          <w:color w:val="0070C0"/>
          <w:sz w:val="28"/>
          <w:szCs w:val="28"/>
        </w:rPr>
        <w:t>POUR EN BENEFICIER</w:t>
      </w:r>
    </w:p>
    <w:p w14:paraId="101FF338" w14:textId="28E37002" w:rsidR="00C511A7" w:rsidRDefault="00C511A7" w:rsidP="009A77D0">
      <w:pPr>
        <w:keepNext/>
        <w:jc w:val="both"/>
        <w:outlineLvl w:val="0"/>
        <w:rPr>
          <w:rFonts w:asciiTheme="minorHAnsi" w:hAnsiTheme="minorHAnsi"/>
        </w:rPr>
      </w:pPr>
    </w:p>
    <w:p w14:paraId="66CB9E6E" w14:textId="34279D3E" w:rsidR="006352F4" w:rsidRPr="00963479" w:rsidRDefault="006352F4" w:rsidP="009A77D0">
      <w:pPr>
        <w:keepNext/>
        <w:jc w:val="both"/>
        <w:outlineLvl w:val="0"/>
        <w:rPr>
          <w:rFonts w:asciiTheme="minorHAnsi" w:hAnsiTheme="minorHAnsi"/>
          <w:b/>
        </w:rPr>
      </w:pPr>
      <w:r w:rsidRPr="00963479">
        <w:rPr>
          <w:rFonts w:asciiTheme="minorHAnsi" w:hAnsiTheme="minorHAnsi"/>
          <w:b/>
        </w:rPr>
        <w:t xml:space="preserve">1ère étape </w:t>
      </w:r>
      <w:r w:rsidR="006F638C">
        <w:rPr>
          <w:rFonts w:asciiTheme="minorHAnsi" w:hAnsiTheme="minorHAnsi"/>
          <w:b/>
        </w:rPr>
        <w:t>— élaboration du projet d’îlot d’avenir</w:t>
      </w:r>
    </w:p>
    <w:p w14:paraId="40C77627" w14:textId="77777777" w:rsidR="006352F4" w:rsidRDefault="006352F4" w:rsidP="009A77D0">
      <w:pPr>
        <w:keepNext/>
        <w:jc w:val="both"/>
        <w:outlineLvl w:val="0"/>
        <w:rPr>
          <w:rFonts w:asciiTheme="minorHAnsi" w:hAnsiTheme="minorHAnsi"/>
        </w:rPr>
      </w:pPr>
    </w:p>
    <w:p w14:paraId="5C257BC5" w14:textId="770DD12A" w:rsidR="006352F4" w:rsidRDefault="009A77D0" w:rsidP="009A77D0">
      <w:pPr>
        <w:keepNext/>
        <w:jc w:val="both"/>
        <w:outlineLvl w:val="0"/>
        <w:rPr>
          <w:rFonts w:asciiTheme="minorHAnsi" w:hAnsiTheme="minorHAnsi"/>
        </w:rPr>
      </w:pPr>
      <w:r>
        <w:rPr>
          <w:rFonts w:asciiTheme="minorHAnsi" w:hAnsiTheme="minorHAnsi"/>
        </w:rPr>
        <w:t xml:space="preserve">Il </w:t>
      </w:r>
      <w:r w:rsidR="009917F1">
        <w:rPr>
          <w:rFonts w:asciiTheme="minorHAnsi" w:hAnsiTheme="minorHAnsi"/>
        </w:rPr>
        <w:t>est conseillé de contacter le CN</w:t>
      </w:r>
      <w:r>
        <w:rPr>
          <w:rFonts w:asciiTheme="minorHAnsi" w:hAnsiTheme="minorHAnsi"/>
        </w:rPr>
        <w:t xml:space="preserve">PF le plus en amont possible, </w:t>
      </w:r>
      <w:r w:rsidR="006352F4">
        <w:rPr>
          <w:rFonts w:asciiTheme="minorHAnsi" w:hAnsiTheme="minorHAnsi"/>
        </w:rPr>
        <w:t>afin que le propri</w:t>
      </w:r>
      <w:r w:rsidR="00963479">
        <w:rPr>
          <w:rFonts w:asciiTheme="minorHAnsi" w:hAnsiTheme="minorHAnsi"/>
        </w:rPr>
        <w:t xml:space="preserve">étaire intéressé puisse prendre </w:t>
      </w:r>
      <w:r w:rsidR="006352F4">
        <w:rPr>
          <w:rFonts w:asciiTheme="minorHAnsi" w:hAnsiTheme="minorHAnsi"/>
        </w:rPr>
        <w:t>connaissance du maximum d’information</w:t>
      </w:r>
      <w:r w:rsidR="00963479">
        <w:rPr>
          <w:rFonts w:asciiTheme="minorHAnsi" w:hAnsiTheme="minorHAnsi"/>
        </w:rPr>
        <w:t>s</w:t>
      </w:r>
      <w:r w:rsidR="006352F4">
        <w:rPr>
          <w:rFonts w:asciiTheme="minorHAnsi" w:hAnsiTheme="minorHAnsi"/>
        </w:rPr>
        <w:t xml:space="preserve"> nécessaire</w:t>
      </w:r>
      <w:r w:rsidR="00963479">
        <w:rPr>
          <w:rFonts w:asciiTheme="minorHAnsi" w:hAnsiTheme="minorHAnsi"/>
        </w:rPr>
        <w:t>s</w:t>
      </w:r>
      <w:r w:rsidR="006352F4">
        <w:rPr>
          <w:rFonts w:asciiTheme="minorHAnsi" w:hAnsiTheme="minorHAnsi"/>
        </w:rPr>
        <w:t xml:space="preserve"> et </w:t>
      </w:r>
      <w:r w:rsidR="00963479">
        <w:rPr>
          <w:rFonts w:asciiTheme="minorHAnsi" w:hAnsiTheme="minorHAnsi"/>
        </w:rPr>
        <w:t>permettre d’étudier la faisabilité d’un</w:t>
      </w:r>
      <w:r w:rsidR="006352F4">
        <w:rPr>
          <w:rFonts w:asciiTheme="minorHAnsi" w:hAnsiTheme="minorHAnsi"/>
        </w:rPr>
        <w:t xml:space="preserve"> projet d’i</w:t>
      </w:r>
      <w:r w:rsidR="00963479">
        <w:rPr>
          <w:rFonts w:asciiTheme="minorHAnsi" w:hAnsiTheme="minorHAnsi"/>
        </w:rPr>
        <w:t>nstallation d’un ilot d’avenir sur la propriété.</w:t>
      </w:r>
    </w:p>
    <w:p w14:paraId="681E37DC" w14:textId="77777777" w:rsidR="00963479" w:rsidRDefault="00963479" w:rsidP="009A77D0">
      <w:pPr>
        <w:keepNext/>
        <w:jc w:val="both"/>
        <w:outlineLvl w:val="0"/>
        <w:rPr>
          <w:rFonts w:asciiTheme="minorHAnsi" w:hAnsiTheme="minorHAnsi"/>
        </w:rPr>
      </w:pPr>
    </w:p>
    <w:p w14:paraId="68E9E533" w14:textId="5FB59A0B" w:rsidR="006352F4" w:rsidRPr="00963479" w:rsidRDefault="006352F4" w:rsidP="009A77D0">
      <w:pPr>
        <w:keepNext/>
        <w:jc w:val="both"/>
        <w:outlineLvl w:val="0"/>
        <w:rPr>
          <w:rFonts w:asciiTheme="minorHAnsi" w:hAnsiTheme="minorHAnsi"/>
          <w:b/>
        </w:rPr>
      </w:pPr>
      <w:r w:rsidRPr="00963479">
        <w:rPr>
          <w:rFonts w:asciiTheme="minorHAnsi" w:hAnsiTheme="minorHAnsi"/>
          <w:b/>
        </w:rPr>
        <w:t>2</w:t>
      </w:r>
      <w:r w:rsidRPr="00963479">
        <w:rPr>
          <w:rFonts w:asciiTheme="minorHAnsi" w:hAnsiTheme="minorHAnsi"/>
          <w:b/>
          <w:vertAlign w:val="superscript"/>
        </w:rPr>
        <w:t>ème</w:t>
      </w:r>
      <w:r w:rsidRPr="00963479">
        <w:rPr>
          <w:rFonts w:asciiTheme="minorHAnsi" w:hAnsiTheme="minorHAnsi"/>
          <w:b/>
        </w:rPr>
        <w:t xml:space="preserve"> étape </w:t>
      </w:r>
      <w:r w:rsidR="006F638C">
        <w:rPr>
          <w:rFonts w:asciiTheme="minorHAnsi" w:hAnsiTheme="minorHAnsi"/>
          <w:b/>
        </w:rPr>
        <w:t xml:space="preserve">— présentation et instruction par le CNPF </w:t>
      </w:r>
    </w:p>
    <w:p w14:paraId="105FB380" w14:textId="77777777" w:rsidR="006352F4" w:rsidRDefault="006352F4" w:rsidP="009A77D0">
      <w:pPr>
        <w:keepNext/>
        <w:jc w:val="both"/>
        <w:outlineLvl w:val="0"/>
        <w:rPr>
          <w:rFonts w:asciiTheme="minorHAnsi" w:hAnsiTheme="minorHAnsi"/>
        </w:rPr>
      </w:pPr>
    </w:p>
    <w:p w14:paraId="0224F085" w14:textId="5E2BCA99" w:rsidR="005F78FE" w:rsidRDefault="006352F4" w:rsidP="005F78FE">
      <w:pPr>
        <w:jc w:val="both"/>
        <w:rPr>
          <w:rFonts w:ascii="Calibri" w:eastAsia="Calibri" w:hAnsi="Calibri"/>
        </w:rPr>
      </w:pPr>
      <w:r>
        <w:rPr>
          <w:rFonts w:asciiTheme="minorHAnsi" w:hAnsiTheme="minorHAnsi"/>
        </w:rPr>
        <w:t>Le p</w:t>
      </w:r>
      <w:r w:rsidR="006F638C">
        <w:rPr>
          <w:rFonts w:asciiTheme="minorHAnsi" w:hAnsiTheme="minorHAnsi"/>
        </w:rPr>
        <w:t xml:space="preserve">ropriétaire présente son projet </w:t>
      </w:r>
      <w:r>
        <w:rPr>
          <w:rFonts w:asciiTheme="minorHAnsi" w:hAnsiTheme="minorHAnsi"/>
        </w:rPr>
        <w:t>pour validation technique</w:t>
      </w:r>
      <w:r w:rsidR="006F638C">
        <w:rPr>
          <w:rFonts w:asciiTheme="minorHAnsi" w:hAnsiTheme="minorHAnsi"/>
        </w:rPr>
        <w:t xml:space="preserve"> en renseignant et retournant au CNPF le volet 1 en annexe.</w:t>
      </w:r>
      <w:r w:rsidR="006F638C">
        <w:rPr>
          <w:rFonts w:ascii="Calibri" w:eastAsia="Calibri" w:hAnsi="Calibri"/>
        </w:rPr>
        <w:t xml:space="preserve"> Celui-ci l’</w:t>
      </w:r>
      <w:r>
        <w:rPr>
          <w:rFonts w:ascii="Calibri" w:eastAsia="Calibri" w:hAnsi="Calibri"/>
        </w:rPr>
        <w:t>étudie</w:t>
      </w:r>
      <w:r w:rsidR="00C33F94">
        <w:rPr>
          <w:rFonts w:ascii="Calibri" w:eastAsia="Calibri" w:hAnsi="Calibri"/>
        </w:rPr>
        <w:t xml:space="preserve">ra </w:t>
      </w:r>
      <w:r w:rsidR="006F638C">
        <w:rPr>
          <w:rFonts w:ascii="Calibri" w:eastAsia="Calibri" w:hAnsi="Calibri"/>
        </w:rPr>
        <w:t>et évaluera sa</w:t>
      </w:r>
      <w:r w:rsidR="00C33F94">
        <w:rPr>
          <w:rFonts w:ascii="Calibri" w:eastAsia="Calibri" w:hAnsi="Calibri"/>
        </w:rPr>
        <w:t xml:space="preserve"> conformité au protocole</w:t>
      </w:r>
      <w:r w:rsidR="006F638C">
        <w:rPr>
          <w:rFonts w:ascii="Calibri" w:eastAsia="Calibri" w:hAnsi="Calibri"/>
        </w:rPr>
        <w:t xml:space="preserve"> scientifique</w:t>
      </w:r>
      <w:r w:rsidR="00C33F94">
        <w:rPr>
          <w:rFonts w:ascii="Calibri" w:eastAsia="Calibri" w:hAnsi="Calibri"/>
        </w:rPr>
        <w:t>. Des modifications ou des ajustements seront peut-être nécessaire</w:t>
      </w:r>
      <w:r w:rsidR="007E4E4C">
        <w:rPr>
          <w:rFonts w:ascii="Calibri" w:eastAsia="Calibri" w:hAnsi="Calibri"/>
        </w:rPr>
        <w:t>s</w:t>
      </w:r>
      <w:r w:rsidR="00C33F94">
        <w:rPr>
          <w:rFonts w:ascii="Calibri" w:eastAsia="Calibri" w:hAnsi="Calibri"/>
        </w:rPr>
        <w:t xml:space="preserve"> lors d’une phase de concertation. Une fois que le projet sera conforme et éligible à l’aide régionale, le CNPF enverra</w:t>
      </w:r>
      <w:r>
        <w:rPr>
          <w:rFonts w:ascii="Calibri" w:eastAsia="Calibri" w:hAnsi="Calibri"/>
        </w:rPr>
        <w:t xml:space="preserve"> </w:t>
      </w:r>
      <w:r w:rsidR="004418B7">
        <w:rPr>
          <w:rFonts w:ascii="Calibri" w:eastAsia="Calibri" w:hAnsi="Calibri"/>
        </w:rPr>
        <w:t xml:space="preserve">au propriétaire </w:t>
      </w:r>
      <w:r>
        <w:rPr>
          <w:rFonts w:ascii="Calibri" w:eastAsia="Calibri" w:hAnsi="Calibri"/>
        </w:rPr>
        <w:t xml:space="preserve">une lettre de </w:t>
      </w:r>
      <w:r w:rsidR="006F638C">
        <w:rPr>
          <w:rFonts w:ascii="Calibri" w:eastAsia="Calibri" w:hAnsi="Calibri"/>
        </w:rPr>
        <w:t>confirmation d’éligibilité</w:t>
      </w:r>
      <w:r>
        <w:rPr>
          <w:rFonts w:ascii="Calibri" w:eastAsia="Calibri" w:hAnsi="Calibri"/>
        </w:rPr>
        <w:t xml:space="preserve"> </w:t>
      </w:r>
      <w:r w:rsidR="004418B7">
        <w:rPr>
          <w:rFonts w:ascii="Calibri" w:eastAsia="Calibri" w:hAnsi="Calibri"/>
        </w:rPr>
        <w:t>en vue d’un passage en commission régionale. Cette dernière récapitulera</w:t>
      </w:r>
      <w:r w:rsidR="006F638C">
        <w:rPr>
          <w:rFonts w:ascii="Calibri" w:eastAsia="Calibri" w:hAnsi="Calibri"/>
        </w:rPr>
        <w:t xml:space="preserve"> </w:t>
      </w:r>
      <w:r w:rsidR="006F638C" w:rsidRPr="006F638C">
        <w:rPr>
          <w:rFonts w:ascii="Calibri" w:eastAsia="Calibri" w:hAnsi="Calibri"/>
        </w:rPr>
        <w:t>les éléments tec</w:t>
      </w:r>
      <w:r w:rsidR="004418B7">
        <w:rPr>
          <w:rFonts w:ascii="Calibri" w:eastAsia="Calibri" w:hAnsi="Calibri"/>
        </w:rPr>
        <w:t xml:space="preserve">hniques et les travaux attendus ; elle sera accompagnée de </w:t>
      </w:r>
      <w:r>
        <w:rPr>
          <w:rFonts w:ascii="Calibri" w:eastAsia="Calibri" w:hAnsi="Calibri"/>
        </w:rPr>
        <w:t xml:space="preserve">la convention à signer et à retourner afin d’arrêter les rôles de chacun. </w:t>
      </w:r>
      <w:r w:rsidR="00773117" w:rsidRPr="00773117">
        <w:rPr>
          <w:rFonts w:ascii="Calibri" w:eastAsia="Calibri" w:hAnsi="Calibri"/>
        </w:rPr>
        <w:t>Dans le cas contraire, le CRPF informera le propriétaire que son projet est, en l’état, inéligible à l’aide.</w:t>
      </w:r>
    </w:p>
    <w:p w14:paraId="432C85C3" w14:textId="77777777" w:rsidR="005F78FE" w:rsidRDefault="005F78FE" w:rsidP="005F78FE">
      <w:pPr>
        <w:jc w:val="both"/>
        <w:rPr>
          <w:rFonts w:ascii="Calibri" w:eastAsia="Calibri" w:hAnsi="Calibri"/>
        </w:rPr>
      </w:pPr>
    </w:p>
    <w:p w14:paraId="45D1C710" w14:textId="77777777" w:rsidR="005F78FE" w:rsidRPr="005F78FE" w:rsidRDefault="005F78FE" w:rsidP="005F78FE">
      <w:pPr>
        <w:jc w:val="both"/>
        <w:rPr>
          <w:rFonts w:ascii="Calibri" w:eastAsia="Calibri" w:hAnsi="Calibri"/>
          <w:b/>
        </w:rPr>
      </w:pPr>
      <w:r w:rsidRPr="005F78FE">
        <w:rPr>
          <w:rFonts w:ascii="Calibri" w:eastAsia="Calibri" w:hAnsi="Calibri"/>
          <w:b/>
        </w:rPr>
        <w:t>3ème étape — réalisation des travaux</w:t>
      </w:r>
    </w:p>
    <w:p w14:paraId="1BCE78E5" w14:textId="77777777" w:rsidR="005F78FE" w:rsidRPr="005F78FE" w:rsidRDefault="005F78FE" w:rsidP="005F78FE">
      <w:pPr>
        <w:jc w:val="both"/>
        <w:rPr>
          <w:rFonts w:ascii="Calibri" w:eastAsia="Calibri" w:hAnsi="Calibri"/>
        </w:rPr>
      </w:pPr>
    </w:p>
    <w:p w14:paraId="5B00B8FD" w14:textId="1ACA92FD" w:rsidR="005F78FE" w:rsidRPr="005F78FE" w:rsidRDefault="005F78FE" w:rsidP="005F78FE">
      <w:pPr>
        <w:jc w:val="both"/>
        <w:rPr>
          <w:rFonts w:ascii="Calibri" w:eastAsia="Calibri" w:hAnsi="Calibri"/>
        </w:rPr>
      </w:pPr>
      <w:r w:rsidRPr="005F78FE">
        <w:rPr>
          <w:rFonts w:ascii="Calibri" w:eastAsia="Calibri" w:hAnsi="Calibri"/>
        </w:rPr>
        <w:t>Une fois le projet validé par le CNPF et la convention signée, le propriétaire réalise les travaux d’installation de l’ilot d’avenir dans les délais prévus.</w:t>
      </w:r>
    </w:p>
    <w:p w14:paraId="45C5ACE8" w14:textId="77777777" w:rsidR="005F78FE" w:rsidRPr="005F78FE" w:rsidRDefault="005F78FE" w:rsidP="005F78FE">
      <w:pPr>
        <w:jc w:val="both"/>
        <w:rPr>
          <w:rFonts w:ascii="Calibri" w:eastAsia="Calibri" w:hAnsi="Calibri"/>
        </w:rPr>
      </w:pPr>
      <w:r w:rsidRPr="005F78FE">
        <w:rPr>
          <w:rFonts w:ascii="Calibri" w:eastAsia="Calibri" w:hAnsi="Calibri"/>
        </w:rPr>
        <w:t xml:space="preserve">Il retourne alors au CNPF le volet 2 accompagné des pièces nécessaires et de la fiche de renseignement  pour  le paiement. </w:t>
      </w:r>
    </w:p>
    <w:p w14:paraId="4B8728CE" w14:textId="77777777" w:rsidR="005F78FE" w:rsidRPr="005F78FE" w:rsidRDefault="005F78FE" w:rsidP="005F78FE">
      <w:pPr>
        <w:jc w:val="both"/>
        <w:rPr>
          <w:rFonts w:ascii="Calibri" w:eastAsia="Calibri" w:hAnsi="Calibri"/>
        </w:rPr>
      </w:pPr>
    </w:p>
    <w:p w14:paraId="1B354F97" w14:textId="58464F57" w:rsidR="005F78FE" w:rsidRPr="005F78FE" w:rsidRDefault="005F78FE" w:rsidP="005F78FE">
      <w:pPr>
        <w:jc w:val="both"/>
        <w:rPr>
          <w:rFonts w:ascii="Calibri" w:eastAsia="Calibri" w:hAnsi="Calibri"/>
        </w:rPr>
      </w:pPr>
      <w:r w:rsidRPr="005F78FE">
        <w:rPr>
          <w:rFonts w:ascii="Calibri" w:eastAsia="Calibri" w:hAnsi="Calibri"/>
        </w:rPr>
        <w:t>Le C</w:t>
      </w:r>
      <w:r w:rsidR="00E33BF3">
        <w:rPr>
          <w:rFonts w:ascii="Calibri" w:eastAsia="Calibri" w:hAnsi="Calibri"/>
        </w:rPr>
        <w:t>N</w:t>
      </w:r>
      <w:r w:rsidRPr="005F78FE">
        <w:rPr>
          <w:rFonts w:ascii="Calibri" w:eastAsia="Calibri" w:hAnsi="Calibri"/>
        </w:rPr>
        <w:t>PF effectuera systématiquement une visite de vérification du chantier permettant de renseigner ou de compléter le dossier d’expérimentation ESPERENCE avec les mesures d’installation.</w:t>
      </w:r>
    </w:p>
    <w:p w14:paraId="673B04C8" w14:textId="77777777" w:rsidR="005F78FE" w:rsidRPr="005F78FE" w:rsidRDefault="005F78FE" w:rsidP="005F78FE">
      <w:pPr>
        <w:jc w:val="both"/>
        <w:rPr>
          <w:rFonts w:ascii="Calibri" w:eastAsia="Calibri" w:hAnsi="Calibri"/>
        </w:rPr>
      </w:pPr>
    </w:p>
    <w:p w14:paraId="5E335DF2" w14:textId="77777777" w:rsidR="005F78FE" w:rsidRPr="005F78FE" w:rsidRDefault="005F78FE" w:rsidP="005F78FE">
      <w:pPr>
        <w:jc w:val="both"/>
        <w:rPr>
          <w:rFonts w:ascii="Calibri" w:eastAsia="Calibri" w:hAnsi="Calibri"/>
          <w:b/>
        </w:rPr>
      </w:pPr>
      <w:r w:rsidRPr="005F78FE">
        <w:rPr>
          <w:rFonts w:ascii="Calibri" w:eastAsia="Calibri" w:hAnsi="Calibri"/>
          <w:b/>
        </w:rPr>
        <w:t>4ème étape</w:t>
      </w:r>
    </w:p>
    <w:p w14:paraId="73A7FF54" w14:textId="77777777" w:rsidR="005F78FE" w:rsidRPr="005F78FE" w:rsidRDefault="005F78FE" w:rsidP="005F78FE">
      <w:pPr>
        <w:jc w:val="both"/>
        <w:rPr>
          <w:rFonts w:ascii="Calibri" w:eastAsia="Calibri" w:hAnsi="Calibri"/>
        </w:rPr>
      </w:pPr>
    </w:p>
    <w:p w14:paraId="0EFB215F" w14:textId="1C5E9326" w:rsidR="005F78FE" w:rsidRDefault="005F78FE" w:rsidP="005F78FE">
      <w:pPr>
        <w:jc w:val="both"/>
        <w:rPr>
          <w:rFonts w:ascii="Calibri" w:eastAsia="Calibri" w:hAnsi="Calibri"/>
        </w:rPr>
      </w:pPr>
      <w:r w:rsidRPr="005F78FE">
        <w:rPr>
          <w:rFonts w:ascii="Calibri" w:eastAsia="Calibri" w:hAnsi="Calibri"/>
        </w:rPr>
        <w:t>Le C</w:t>
      </w:r>
      <w:r w:rsidR="00E33BF3">
        <w:rPr>
          <w:rFonts w:ascii="Calibri" w:eastAsia="Calibri" w:hAnsi="Calibri"/>
        </w:rPr>
        <w:t>N</w:t>
      </w:r>
      <w:r w:rsidRPr="005F78FE">
        <w:rPr>
          <w:rFonts w:ascii="Calibri" w:eastAsia="Calibri" w:hAnsi="Calibri"/>
        </w:rPr>
        <w:t xml:space="preserve">PF transmettra au service compétent de la Région l’ensemble du dossier ainsi que la demande de paiement et la fiche bilan technique.  </w:t>
      </w:r>
    </w:p>
    <w:p w14:paraId="533BE3B2" w14:textId="77777777" w:rsidR="005F78FE" w:rsidRPr="005F78FE" w:rsidRDefault="005F78FE" w:rsidP="005F78FE">
      <w:pPr>
        <w:jc w:val="both"/>
        <w:rPr>
          <w:rFonts w:ascii="Calibri" w:eastAsia="Calibri" w:hAnsi="Calibri"/>
        </w:rPr>
      </w:pPr>
    </w:p>
    <w:p w14:paraId="3B9B079E" w14:textId="77777777" w:rsidR="005F78FE" w:rsidRPr="005F78FE" w:rsidRDefault="005F78FE" w:rsidP="005F78FE">
      <w:pPr>
        <w:pStyle w:val="Paragraphedeliste"/>
        <w:keepNext/>
        <w:numPr>
          <w:ilvl w:val="0"/>
          <w:numId w:val="14"/>
        </w:numPr>
        <w:jc w:val="both"/>
        <w:outlineLvl w:val="0"/>
        <w:rPr>
          <w:rFonts w:ascii="Calibri" w:hAnsi="Calibri" w:cs="Arial"/>
          <w:b/>
          <w:bCs/>
          <w:color w:val="0070C0"/>
          <w:sz w:val="28"/>
          <w:szCs w:val="28"/>
        </w:rPr>
      </w:pPr>
      <w:r w:rsidRPr="005F78FE">
        <w:rPr>
          <w:rFonts w:ascii="Calibri" w:hAnsi="Calibri" w:cs="Arial"/>
          <w:b/>
          <w:bCs/>
          <w:color w:val="0070C0"/>
          <w:sz w:val="28"/>
          <w:szCs w:val="28"/>
        </w:rPr>
        <w:t xml:space="preserve"> DELAI DE VERSEMENT DE L’AIDE</w:t>
      </w:r>
    </w:p>
    <w:p w14:paraId="45801E13" w14:textId="77777777" w:rsidR="005F78FE" w:rsidRPr="005F78FE" w:rsidRDefault="005F78FE" w:rsidP="005F78FE">
      <w:pPr>
        <w:jc w:val="both"/>
        <w:rPr>
          <w:rFonts w:ascii="Calibri" w:eastAsia="Calibri" w:hAnsi="Calibri"/>
        </w:rPr>
      </w:pPr>
    </w:p>
    <w:p w14:paraId="5F0EAB66" w14:textId="6056D3A9" w:rsidR="005F78FE" w:rsidRPr="005F78FE" w:rsidRDefault="005F78FE" w:rsidP="005F78FE">
      <w:pPr>
        <w:jc w:val="both"/>
        <w:rPr>
          <w:rFonts w:ascii="Calibri" w:eastAsia="Calibri" w:hAnsi="Calibri"/>
        </w:rPr>
      </w:pPr>
      <w:r w:rsidRPr="005F78FE">
        <w:rPr>
          <w:rFonts w:ascii="Calibri" w:eastAsia="Calibri" w:hAnsi="Calibri"/>
        </w:rPr>
        <w:t xml:space="preserve">Le CRPF transmet à la Région, tous les trimestres, l’ensemble des dossiers de demande de paiement complet, avec un tableau récapitulatif. </w:t>
      </w:r>
      <w:r w:rsidRPr="00E1619D">
        <w:rPr>
          <w:rFonts w:ascii="Calibri" w:eastAsia="Calibri" w:hAnsi="Calibri"/>
        </w:rPr>
        <w:t xml:space="preserve">Les demandes d’aide seront présentées pour vote à la </w:t>
      </w:r>
      <w:r w:rsidRPr="00E1619D">
        <w:rPr>
          <w:rFonts w:ascii="Calibri" w:eastAsia="Calibri" w:hAnsi="Calibri"/>
        </w:rPr>
        <w:lastRenderedPageBreak/>
        <w:t>commission permanente du Conseil régional, dans un délai moyen de 3 mois après réception des demandes par la Région</w:t>
      </w:r>
      <w:r w:rsidR="00BD7816" w:rsidRPr="00E1619D">
        <w:rPr>
          <w:rFonts w:ascii="Calibri" w:eastAsia="Calibri" w:hAnsi="Calibri"/>
        </w:rPr>
        <w:t xml:space="preserve"> (délai donné à titre indicatif)</w:t>
      </w:r>
      <w:r w:rsidRPr="00E1619D">
        <w:rPr>
          <w:rFonts w:ascii="Calibri" w:eastAsia="Calibri" w:hAnsi="Calibri"/>
        </w:rPr>
        <w:t>.</w:t>
      </w:r>
      <w:r w:rsidRPr="005F78FE">
        <w:rPr>
          <w:rFonts w:ascii="Calibri" w:eastAsia="Calibri" w:hAnsi="Calibri"/>
        </w:rPr>
        <w:t xml:space="preserve"> </w:t>
      </w:r>
    </w:p>
    <w:p w14:paraId="50D2427E" w14:textId="77777777" w:rsidR="005F78FE" w:rsidRPr="005F78FE" w:rsidRDefault="005F78FE" w:rsidP="005F78FE">
      <w:pPr>
        <w:jc w:val="both"/>
        <w:rPr>
          <w:rFonts w:ascii="Calibri" w:eastAsia="Calibri" w:hAnsi="Calibri"/>
        </w:rPr>
      </w:pPr>
    </w:p>
    <w:p w14:paraId="2D4DBED5" w14:textId="77777777" w:rsidR="005F78FE" w:rsidRPr="00E1619D" w:rsidRDefault="005F78FE" w:rsidP="005F78FE">
      <w:pPr>
        <w:pStyle w:val="Paragraphedeliste"/>
        <w:keepNext/>
        <w:numPr>
          <w:ilvl w:val="0"/>
          <w:numId w:val="14"/>
        </w:numPr>
        <w:jc w:val="both"/>
        <w:outlineLvl w:val="0"/>
        <w:rPr>
          <w:rFonts w:ascii="Calibri" w:hAnsi="Calibri" w:cs="Arial"/>
          <w:b/>
          <w:bCs/>
          <w:color w:val="0070C0"/>
          <w:sz w:val="28"/>
          <w:szCs w:val="28"/>
        </w:rPr>
      </w:pPr>
      <w:r w:rsidRPr="00E1619D">
        <w:rPr>
          <w:rFonts w:ascii="Calibri" w:hAnsi="Calibri" w:cs="Arial"/>
          <w:b/>
          <w:bCs/>
          <w:color w:val="0070C0"/>
          <w:sz w:val="28"/>
          <w:szCs w:val="28"/>
        </w:rPr>
        <w:t xml:space="preserve">DONNÉES PERSONNELLES </w:t>
      </w:r>
    </w:p>
    <w:p w14:paraId="1A9EA9CD" w14:textId="77777777" w:rsidR="005F78FE" w:rsidRPr="00E1619D" w:rsidRDefault="005F78FE" w:rsidP="005F78FE">
      <w:pPr>
        <w:jc w:val="both"/>
        <w:rPr>
          <w:rFonts w:ascii="Calibri" w:eastAsia="Calibri" w:hAnsi="Calibri"/>
        </w:rPr>
      </w:pPr>
    </w:p>
    <w:p w14:paraId="53E4EEB2" w14:textId="77777777" w:rsidR="005F78FE" w:rsidRPr="00E1619D" w:rsidRDefault="005F78FE" w:rsidP="005F78FE">
      <w:pPr>
        <w:jc w:val="both"/>
        <w:rPr>
          <w:rFonts w:ascii="Calibri" w:eastAsia="Calibri" w:hAnsi="Calibri"/>
        </w:rPr>
      </w:pPr>
      <w:r w:rsidRPr="00E1619D">
        <w:rPr>
          <w:rFonts w:ascii="Calibri" w:eastAsia="Calibri" w:hAnsi="Calibri"/>
        </w:rPr>
        <w:t>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p>
    <w:p w14:paraId="10A5F89C" w14:textId="77777777" w:rsidR="005F78FE" w:rsidRPr="005F78FE" w:rsidRDefault="005F78FE" w:rsidP="005F78FE">
      <w:pPr>
        <w:jc w:val="both"/>
        <w:rPr>
          <w:rFonts w:ascii="Calibri" w:eastAsia="Calibri" w:hAnsi="Calibri"/>
        </w:rPr>
      </w:pPr>
      <w:r w:rsidRPr="00E1619D">
        <w:rPr>
          <w:rFonts w:ascii="Calibri" w:eastAsia="Calibri" w:hAnsi="Calibri"/>
        </w:rPr>
        <w:t>Les détails de la gestion de ces données sont présentés en annexe 5.</w:t>
      </w:r>
      <w:r w:rsidRPr="005F78FE">
        <w:rPr>
          <w:rFonts w:ascii="Calibri" w:eastAsia="Calibri" w:hAnsi="Calibri"/>
        </w:rPr>
        <w:t xml:space="preserve"> </w:t>
      </w:r>
    </w:p>
    <w:p w14:paraId="4A3F3943" w14:textId="77777777" w:rsidR="005F78FE" w:rsidRDefault="005F78FE" w:rsidP="005F78FE">
      <w:pPr>
        <w:keepNext/>
        <w:pBdr>
          <w:top w:val="single" w:sz="4" w:space="1" w:color="auto"/>
          <w:left w:val="single" w:sz="4" w:space="4" w:color="auto"/>
          <w:bottom w:val="single" w:sz="4" w:space="1" w:color="auto"/>
          <w:right w:val="single" w:sz="4" w:space="4" w:color="auto"/>
        </w:pBdr>
        <w:outlineLvl w:val="0"/>
        <w:rPr>
          <w:rFonts w:ascii="Calibri" w:hAnsi="Calibri"/>
          <w:b/>
          <w:bCs/>
          <w:color w:val="0070C0"/>
        </w:rPr>
      </w:pPr>
      <w:r>
        <w:rPr>
          <w:rFonts w:asciiTheme="minorHAnsi" w:hAnsiTheme="minorHAnsi"/>
          <w:sz w:val="28"/>
          <w:szCs w:val="28"/>
        </w:rPr>
        <w:br w:type="page"/>
      </w:r>
    </w:p>
    <w:p w14:paraId="1E145166" w14:textId="2B23592C" w:rsidR="005F78FE" w:rsidRDefault="005F78FE" w:rsidP="005F78FE">
      <w:pPr>
        <w:jc w:val="both"/>
        <w:rPr>
          <w:rFonts w:ascii="Calibri" w:eastAsia="Calibri" w:hAnsi="Calibri"/>
        </w:rPr>
      </w:pPr>
    </w:p>
    <w:p w14:paraId="510836D6" w14:textId="77777777" w:rsidR="005F78FE" w:rsidRDefault="005F78FE" w:rsidP="009A77D0">
      <w:pPr>
        <w:keepNext/>
        <w:jc w:val="both"/>
        <w:outlineLvl w:val="0"/>
        <w:rPr>
          <w:rFonts w:asciiTheme="minorHAnsi" w:hAnsiTheme="minorHAnsi"/>
          <w:b/>
        </w:rPr>
      </w:pPr>
    </w:p>
    <w:bookmarkEnd w:id="3"/>
    <w:p w14:paraId="329459DC" w14:textId="468D3C9C" w:rsidR="007012EC" w:rsidRPr="00257ECC" w:rsidRDefault="007012EC" w:rsidP="007012EC">
      <w:pPr>
        <w:rPr>
          <w:rFonts w:asciiTheme="minorHAnsi" w:hAnsiTheme="minorHAnsi" w:cstheme="minorHAnsi"/>
          <w:b/>
          <w:bCs/>
          <w:i/>
          <w:iCs/>
          <w:bdr w:val="single" w:sz="4" w:space="0" w:color="auto"/>
          <w:shd w:val="pct15" w:color="auto" w:fill="FFFFFF"/>
        </w:rPr>
      </w:pPr>
      <w:r w:rsidRPr="00C6009C">
        <w:rPr>
          <w:rFonts w:ascii="Calibri" w:hAnsi="Calibri"/>
          <w:b/>
          <w:bCs/>
          <w:color w:val="0070C0"/>
        </w:rPr>
        <w:t>VOLET 1</w:t>
      </w:r>
      <w:r w:rsidRPr="00257ECC">
        <w:rPr>
          <w:rFonts w:asciiTheme="minorHAnsi" w:hAnsiTheme="minorHAnsi" w:cstheme="minorHAnsi"/>
          <w:b/>
          <w:bCs/>
          <w:sz w:val="28"/>
          <w:szCs w:val="28"/>
        </w:rPr>
        <w:t xml:space="preserve">                            </w:t>
      </w:r>
      <w:r w:rsidR="00106B9A">
        <w:rPr>
          <w:rFonts w:ascii="Calibri" w:hAnsi="Calibri"/>
          <w:b/>
          <w:bCs/>
          <w:color w:val="0070C0"/>
        </w:rPr>
        <w:t>DEMANDE</w:t>
      </w:r>
      <w:r w:rsidR="001B1250" w:rsidRPr="00C6009C">
        <w:rPr>
          <w:rFonts w:ascii="Calibri" w:hAnsi="Calibri"/>
          <w:b/>
          <w:bCs/>
          <w:color w:val="0070C0"/>
        </w:rPr>
        <w:t xml:space="preserve"> </w:t>
      </w:r>
      <w:r w:rsidR="009A473C" w:rsidRPr="00C6009C">
        <w:rPr>
          <w:rFonts w:ascii="Calibri" w:hAnsi="Calibri"/>
          <w:b/>
          <w:bCs/>
          <w:color w:val="0070C0"/>
        </w:rPr>
        <w:t>D’</w:t>
      </w:r>
      <w:r w:rsidRPr="00C6009C">
        <w:rPr>
          <w:rFonts w:ascii="Calibri" w:hAnsi="Calibri"/>
          <w:b/>
          <w:bCs/>
          <w:color w:val="0070C0"/>
        </w:rPr>
        <w:t>AIDE CAP FILIERE 2023-2027</w:t>
      </w:r>
    </w:p>
    <w:p w14:paraId="7EC2F46E" w14:textId="38DB0820" w:rsidR="007C6643" w:rsidRDefault="00773117" w:rsidP="007C6643">
      <w:pPr>
        <w:ind w:left="708"/>
        <w:jc w:val="center"/>
        <w:rPr>
          <w:rFonts w:asciiTheme="minorHAnsi" w:hAnsiTheme="minorHAnsi" w:cstheme="minorHAnsi"/>
        </w:rPr>
      </w:pPr>
      <w:r>
        <w:rPr>
          <w:rFonts w:asciiTheme="minorHAnsi" w:hAnsiTheme="minorHAnsi" w:cstheme="minorHAnsi"/>
        </w:rPr>
        <w:t>AIDE A LA MISE EN PLACE D’UN ILOT</w:t>
      </w:r>
      <w:r w:rsidR="007C6643">
        <w:rPr>
          <w:rFonts w:asciiTheme="minorHAnsi" w:hAnsiTheme="minorHAnsi" w:cstheme="minorHAnsi"/>
        </w:rPr>
        <w:t xml:space="preserve"> D’AVENIR</w:t>
      </w:r>
    </w:p>
    <w:p w14:paraId="32D599E7" w14:textId="77777777" w:rsidR="00D41EC5" w:rsidRPr="00257ECC" w:rsidRDefault="00D41EC5" w:rsidP="007012EC">
      <w:pPr>
        <w:ind w:left="2832" w:firstLine="708"/>
        <w:rPr>
          <w:rFonts w:asciiTheme="minorHAnsi" w:hAnsiTheme="minorHAnsi" w:cstheme="minorHAnsi"/>
        </w:rPr>
      </w:pPr>
    </w:p>
    <w:p w14:paraId="3134A318" w14:textId="77777777"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à adresser  au  CNPF d’Ile-de-France et du Centre – Val de Loire</w:t>
      </w:r>
    </w:p>
    <w:p w14:paraId="4B619C85" w14:textId="34F26FC4"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FE2543">
        <w:rPr>
          <w:rFonts w:asciiTheme="minorHAnsi" w:hAnsiTheme="minorHAnsi" w:cstheme="minorHAnsi"/>
          <w:b/>
          <w:i/>
          <w:sz w:val="20"/>
          <w:szCs w:val="20"/>
        </w:rPr>
        <w:t>Responsable Développement de Projets Territoriaux</w:t>
      </w:r>
    </w:p>
    <w:p w14:paraId="7ABE7B1F" w14:textId="77777777"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14:paraId="7886482C" w14:textId="22DA8141"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2A6064">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14:paraId="37D6D884" w14:textId="77777777" w:rsidR="00D96124" w:rsidRPr="00257ECC" w:rsidRDefault="00D96124" w:rsidP="007012EC">
      <w:pPr>
        <w:rPr>
          <w:rFonts w:asciiTheme="minorHAnsi" w:hAnsiTheme="minorHAnsi" w:cstheme="minorHAnsi"/>
        </w:rPr>
      </w:pPr>
    </w:p>
    <w:p w14:paraId="67DA79DA" w14:textId="7E7A26E6" w:rsidR="007012EC" w:rsidRPr="00257ECC" w:rsidRDefault="00AA1F46" w:rsidP="007012EC">
      <w:pPr>
        <w:rPr>
          <w:rFonts w:asciiTheme="minorHAnsi" w:hAnsiTheme="minorHAnsi" w:cstheme="minorHAnsi"/>
        </w:rPr>
      </w:pPr>
      <w:r>
        <w:rPr>
          <w:rFonts w:asciiTheme="minorHAnsi" w:hAnsiTheme="minorHAnsi" w:cstheme="minorHAnsi"/>
        </w:rPr>
        <w:t>NOM et Prénom :</w:t>
      </w:r>
    </w:p>
    <w:p w14:paraId="438190AA" w14:textId="5F15FDA1" w:rsidR="007012EC" w:rsidRPr="00257ECC" w:rsidRDefault="007012EC" w:rsidP="007012EC">
      <w:pPr>
        <w:rPr>
          <w:rFonts w:asciiTheme="minorHAnsi" w:hAnsiTheme="minorHAnsi" w:cstheme="minorHAnsi"/>
        </w:rPr>
      </w:pPr>
      <w:r w:rsidRPr="00257ECC">
        <w:rPr>
          <w:rFonts w:asciiTheme="minorHAnsi" w:hAnsiTheme="minorHAnsi" w:cstheme="minorHAnsi"/>
        </w:rPr>
        <w:t>Adresse :</w:t>
      </w:r>
    </w:p>
    <w:p w14:paraId="5C9795E2" w14:textId="69AFFDED"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Tél : </w:t>
      </w:r>
    </w:p>
    <w:p w14:paraId="3E5DEDEC" w14:textId="31458439" w:rsidR="007012EC" w:rsidRPr="00257ECC" w:rsidRDefault="00AA1F46" w:rsidP="007012EC">
      <w:pPr>
        <w:rPr>
          <w:rFonts w:asciiTheme="minorHAnsi" w:hAnsiTheme="minorHAnsi" w:cstheme="minorHAnsi"/>
        </w:rPr>
      </w:pPr>
      <w:r>
        <w:rPr>
          <w:rFonts w:asciiTheme="minorHAnsi" w:hAnsiTheme="minorHAnsi" w:cstheme="minorHAnsi"/>
        </w:rPr>
        <w:t>Mail :</w:t>
      </w:r>
    </w:p>
    <w:p w14:paraId="493CAD72" w14:textId="77777777" w:rsidR="00D96124" w:rsidRPr="00257ECC" w:rsidRDefault="00D96124" w:rsidP="007012EC">
      <w:pPr>
        <w:rPr>
          <w:rFonts w:asciiTheme="minorHAnsi" w:hAnsiTheme="minorHAnsi" w:cstheme="minorHAnsi"/>
          <w:b/>
        </w:rPr>
      </w:pPr>
    </w:p>
    <w:p w14:paraId="4480A07B" w14:textId="6D85A8C7" w:rsidR="007012EC" w:rsidRDefault="00257ECC" w:rsidP="007012EC">
      <w:pPr>
        <w:rPr>
          <w:rFonts w:asciiTheme="minorHAnsi" w:hAnsiTheme="minorHAnsi" w:cstheme="minorHAnsi"/>
          <w:b/>
        </w:rPr>
      </w:pPr>
      <w:r>
        <w:rPr>
          <w:rFonts w:asciiTheme="minorHAnsi" w:hAnsiTheme="minorHAnsi" w:cstheme="minorHAnsi"/>
          <w:b/>
        </w:rPr>
        <w:t xml:space="preserve">1/ </w:t>
      </w:r>
      <w:r w:rsidR="0082465D">
        <w:rPr>
          <w:rFonts w:asciiTheme="minorHAnsi" w:hAnsiTheme="minorHAnsi" w:cstheme="minorHAnsi"/>
          <w:b/>
        </w:rPr>
        <w:t xml:space="preserve">Description </w:t>
      </w:r>
      <w:r w:rsidR="00762AE4">
        <w:rPr>
          <w:rFonts w:asciiTheme="minorHAnsi" w:hAnsiTheme="minorHAnsi" w:cstheme="minorHAnsi"/>
          <w:b/>
        </w:rPr>
        <w:t xml:space="preserve"> </w:t>
      </w:r>
      <w:r w:rsidR="0082465D">
        <w:rPr>
          <w:rFonts w:asciiTheme="minorHAnsi" w:hAnsiTheme="minorHAnsi" w:cstheme="minorHAnsi"/>
          <w:b/>
        </w:rPr>
        <w:t xml:space="preserve">technique du projet </w:t>
      </w:r>
    </w:p>
    <w:p w14:paraId="4564D318" w14:textId="77777777" w:rsidR="009A473C" w:rsidRPr="00ED6391" w:rsidRDefault="009A473C" w:rsidP="00ED6391">
      <w:pPr>
        <w:keepNext/>
        <w:jc w:val="both"/>
        <w:outlineLvl w:val="0"/>
        <w:rPr>
          <w:rFonts w:asciiTheme="minorHAnsi" w:hAnsiTheme="minorHAnsi"/>
        </w:rPr>
      </w:pPr>
    </w:p>
    <w:p w14:paraId="49233315" w14:textId="5FBC5D76" w:rsidR="00C3113C" w:rsidRPr="00AA1F46" w:rsidRDefault="00C3113C"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L</w:t>
      </w:r>
      <w:r w:rsidR="0082465D" w:rsidRPr="00AA1F46">
        <w:rPr>
          <w:rFonts w:asciiTheme="minorHAnsi" w:hAnsiTheme="minorHAnsi"/>
          <w:u w:val="single"/>
        </w:rPr>
        <w:t>ocalisation et surface du futur</w:t>
      </w:r>
      <w:r w:rsidRPr="00AA1F46">
        <w:rPr>
          <w:rFonts w:asciiTheme="minorHAnsi" w:hAnsiTheme="minorHAnsi"/>
          <w:u w:val="single"/>
        </w:rPr>
        <w:t xml:space="preserve"> l’îlot </w:t>
      </w:r>
    </w:p>
    <w:p w14:paraId="11F26C7D" w14:textId="7C294DB0" w:rsidR="00C3113C" w:rsidRPr="00ED6391" w:rsidRDefault="008A2238" w:rsidP="00ED6391">
      <w:pPr>
        <w:keepNext/>
        <w:jc w:val="both"/>
        <w:outlineLvl w:val="0"/>
        <w:rPr>
          <w:rFonts w:asciiTheme="minorHAnsi" w:hAnsiTheme="minorHAnsi"/>
        </w:rPr>
      </w:pPr>
      <w:r w:rsidRPr="00ED6391">
        <w:rPr>
          <w:rFonts w:asciiTheme="minorHAnsi" w:hAnsiTheme="minorHAnsi"/>
        </w:rPr>
        <w:t xml:space="preserve">Département et commune </w:t>
      </w:r>
      <w:r w:rsidR="00C3113C" w:rsidRPr="00ED6391">
        <w:rPr>
          <w:rFonts w:asciiTheme="minorHAnsi" w:hAnsiTheme="minorHAnsi"/>
        </w:rPr>
        <w:t>de situation</w:t>
      </w:r>
      <w:r w:rsidR="0082465D">
        <w:rPr>
          <w:rFonts w:asciiTheme="minorHAnsi" w:hAnsiTheme="minorHAnsi"/>
        </w:rPr>
        <w:t xml:space="preserve"> : </w:t>
      </w:r>
    </w:p>
    <w:p w14:paraId="77F6D7B8" w14:textId="1E4B0097" w:rsidR="00BC49AA" w:rsidRDefault="00C3113C" w:rsidP="00ED6391">
      <w:pPr>
        <w:keepNext/>
        <w:jc w:val="both"/>
        <w:outlineLvl w:val="0"/>
        <w:rPr>
          <w:rFonts w:asciiTheme="minorHAnsi" w:hAnsiTheme="minorHAnsi"/>
        </w:rPr>
      </w:pPr>
      <w:r w:rsidRPr="00ED6391">
        <w:rPr>
          <w:rFonts w:asciiTheme="minorHAnsi" w:hAnsiTheme="minorHAnsi"/>
        </w:rPr>
        <w:t>Nom de la for</w:t>
      </w:r>
      <w:r w:rsidR="0082465D">
        <w:rPr>
          <w:rFonts w:asciiTheme="minorHAnsi" w:hAnsiTheme="minorHAnsi"/>
        </w:rPr>
        <w:t xml:space="preserve">êt : </w:t>
      </w:r>
    </w:p>
    <w:p w14:paraId="5BCCED67" w14:textId="22F0A9EA" w:rsidR="0082465D" w:rsidRPr="00ED6391" w:rsidRDefault="0082465D" w:rsidP="0082465D">
      <w:pPr>
        <w:keepNext/>
        <w:jc w:val="both"/>
        <w:outlineLvl w:val="0"/>
        <w:rPr>
          <w:rFonts w:asciiTheme="minorHAnsi" w:hAnsiTheme="minorHAnsi"/>
        </w:rPr>
      </w:pPr>
      <w:r w:rsidRPr="00ED6391">
        <w:rPr>
          <w:rFonts w:asciiTheme="minorHAnsi" w:hAnsiTheme="minorHAnsi"/>
        </w:rPr>
        <w:t>Surface de l’</w:t>
      </w:r>
      <w:r>
        <w:rPr>
          <w:rFonts w:asciiTheme="minorHAnsi" w:hAnsiTheme="minorHAnsi"/>
        </w:rPr>
        <w:t>îlot :</w:t>
      </w:r>
    </w:p>
    <w:p w14:paraId="5D32F7C1" w14:textId="77777777" w:rsidR="005A6F78" w:rsidRDefault="005A6F78" w:rsidP="00ED6391">
      <w:pPr>
        <w:keepNext/>
        <w:jc w:val="both"/>
        <w:outlineLvl w:val="0"/>
        <w:rPr>
          <w:rFonts w:asciiTheme="minorHAnsi" w:hAnsiTheme="minorHAnsi"/>
        </w:rPr>
      </w:pPr>
    </w:p>
    <w:p w14:paraId="4548E086" w14:textId="6F6A545A" w:rsidR="00C3113C" w:rsidRDefault="00C3113C" w:rsidP="00ED6391">
      <w:pPr>
        <w:keepNext/>
        <w:jc w:val="both"/>
        <w:outlineLvl w:val="0"/>
        <w:rPr>
          <w:rFonts w:asciiTheme="minorHAnsi" w:hAnsiTheme="minorHAnsi"/>
          <w:i/>
        </w:rPr>
      </w:pPr>
      <w:r w:rsidRPr="0082465D">
        <w:rPr>
          <w:rFonts w:asciiTheme="minorHAnsi" w:hAnsiTheme="minorHAnsi"/>
          <w:i/>
        </w:rPr>
        <w:t xml:space="preserve">Joindre un plan de situation permettant facilement de localiser le futur îlot d’avenir à partir d’un extrait de carte (1/25000ème préférentiellement) </w:t>
      </w:r>
      <w:r w:rsidR="00E74FF1" w:rsidRPr="0082465D">
        <w:rPr>
          <w:rFonts w:asciiTheme="minorHAnsi" w:hAnsiTheme="minorHAnsi"/>
          <w:i/>
        </w:rPr>
        <w:t>visualisa</w:t>
      </w:r>
      <w:r w:rsidRPr="0082465D">
        <w:rPr>
          <w:rFonts w:asciiTheme="minorHAnsi" w:hAnsiTheme="minorHAnsi"/>
          <w:i/>
        </w:rPr>
        <w:t>nt les chemins d’accès à partie d’une localité proche</w:t>
      </w:r>
    </w:p>
    <w:p w14:paraId="1EB96B85" w14:textId="77777777" w:rsidR="00773117" w:rsidRPr="0082465D" w:rsidRDefault="00773117" w:rsidP="00ED6391">
      <w:pPr>
        <w:keepNext/>
        <w:jc w:val="both"/>
        <w:outlineLvl w:val="0"/>
        <w:rPr>
          <w:rFonts w:asciiTheme="minorHAnsi" w:hAnsiTheme="minorHAnsi"/>
          <w:i/>
        </w:rPr>
      </w:pPr>
    </w:p>
    <w:p w14:paraId="6F460C82" w14:textId="77777777" w:rsidR="00773117" w:rsidRPr="00AA1F46" w:rsidRDefault="00773117" w:rsidP="00773117">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Antécédent de la parcelle accueillant le futur îlot</w:t>
      </w:r>
    </w:p>
    <w:p w14:paraId="6D5AC78B" w14:textId="77777777" w:rsidR="00773117" w:rsidRPr="00ED6391" w:rsidRDefault="00773117" w:rsidP="00773117">
      <w:pPr>
        <w:keepNext/>
        <w:jc w:val="both"/>
        <w:outlineLvl w:val="0"/>
        <w:rPr>
          <w:rFonts w:asciiTheme="minorHAnsi" w:hAnsiTheme="minorHAnsi"/>
        </w:rPr>
      </w:pPr>
    </w:p>
    <w:p w14:paraId="4EA60420" w14:textId="5504F579" w:rsidR="00773117" w:rsidRPr="00ED6391" w:rsidRDefault="00773117" w:rsidP="00773117">
      <w:pPr>
        <w:keepNext/>
        <w:jc w:val="both"/>
        <w:outlineLvl w:val="0"/>
        <w:rPr>
          <w:rFonts w:asciiTheme="minorHAnsi" w:hAnsiTheme="minorHAnsi"/>
        </w:rPr>
      </w:pPr>
      <w:r>
        <w:rPr>
          <w:rFonts w:asciiTheme="minorHAnsi" w:hAnsiTheme="minorHAnsi"/>
        </w:rPr>
        <w:t xml:space="preserve">Zone jamais </w:t>
      </w:r>
      <w:r w:rsidRPr="00ED6391">
        <w:rPr>
          <w:rFonts w:asciiTheme="minorHAnsi" w:hAnsiTheme="minorHAnsi"/>
        </w:rPr>
        <w:t xml:space="preserve">boisée (prairies, </w:t>
      </w:r>
      <w:r>
        <w:rPr>
          <w:rFonts w:asciiTheme="minorHAnsi" w:hAnsiTheme="minorHAnsi"/>
        </w:rPr>
        <w:t xml:space="preserve">anciennes </w:t>
      </w:r>
      <w:r w:rsidRPr="00ED6391">
        <w:rPr>
          <w:rFonts w:asciiTheme="minorHAnsi" w:hAnsiTheme="minorHAnsi"/>
        </w:rPr>
        <w:t>culture</w:t>
      </w:r>
      <w:r>
        <w:rPr>
          <w:rFonts w:asciiTheme="minorHAnsi" w:hAnsiTheme="minorHAnsi"/>
        </w:rPr>
        <w:t>s</w:t>
      </w:r>
      <w:r w:rsidRPr="00ED6391">
        <w:rPr>
          <w:rFonts w:asciiTheme="minorHAnsi" w:hAnsiTheme="minorHAnsi"/>
        </w:rPr>
        <w:t>, friche</w:t>
      </w:r>
      <w:r>
        <w:rPr>
          <w:rFonts w:asciiTheme="minorHAnsi" w:hAnsiTheme="minorHAnsi"/>
        </w:rPr>
        <w:t>s</w:t>
      </w:r>
      <w:r w:rsidRPr="00ED6391">
        <w:rPr>
          <w:rFonts w:asciiTheme="minorHAnsi" w:hAnsiTheme="minorHAnsi"/>
        </w:rPr>
        <w:t xml:space="preserve"> ou lande</w:t>
      </w:r>
      <w:r>
        <w:rPr>
          <w:rFonts w:asciiTheme="minorHAnsi" w:hAnsiTheme="minorHAnsi"/>
        </w:rPr>
        <w:t>s</w:t>
      </w:r>
      <w:r w:rsidRPr="00ED6391">
        <w:rPr>
          <w:rFonts w:asciiTheme="minorHAnsi" w:hAnsiTheme="minorHAnsi"/>
        </w:rPr>
        <w:t>)</w:t>
      </w:r>
      <w:r>
        <w:rPr>
          <w:rFonts w:asciiTheme="minorHAnsi" w:hAnsiTheme="minorHAnsi"/>
        </w:rPr>
        <w:t> :</w:t>
      </w:r>
    </w:p>
    <w:p w14:paraId="4A5E9ACB" w14:textId="3AB6B08D" w:rsidR="00773117" w:rsidRDefault="00773117" w:rsidP="00773117">
      <w:pPr>
        <w:keepNext/>
        <w:jc w:val="both"/>
        <w:outlineLvl w:val="0"/>
        <w:rPr>
          <w:rFonts w:asciiTheme="minorHAnsi" w:hAnsiTheme="minorHAnsi"/>
          <w:i/>
        </w:rPr>
      </w:pPr>
      <w:r w:rsidRPr="005A6F78">
        <w:rPr>
          <w:rFonts w:asciiTheme="minorHAnsi" w:hAnsiTheme="minorHAnsi"/>
          <w:i/>
        </w:rPr>
        <w:t>Si c’est le cas, une autorisation au titre des 1</w:t>
      </w:r>
      <w:r w:rsidRPr="005A6F78">
        <w:rPr>
          <w:rFonts w:asciiTheme="minorHAnsi" w:hAnsiTheme="minorHAnsi"/>
          <w:i/>
          <w:vertAlign w:val="superscript"/>
        </w:rPr>
        <w:t>er</w:t>
      </w:r>
      <w:r w:rsidRPr="005A6F78">
        <w:rPr>
          <w:rFonts w:asciiTheme="minorHAnsi" w:hAnsiTheme="minorHAnsi"/>
          <w:i/>
        </w:rPr>
        <w:t>s boisements sera nécessaire</w:t>
      </w:r>
      <w:r>
        <w:rPr>
          <w:rFonts w:asciiTheme="minorHAnsi" w:hAnsiTheme="minorHAnsi"/>
          <w:i/>
        </w:rPr>
        <w:t>.</w:t>
      </w:r>
    </w:p>
    <w:p w14:paraId="51F9175E" w14:textId="2A65308B" w:rsidR="00773117" w:rsidRPr="005A6F78" w:rsidRDefault="00773117" w:rsidP="00773117">
      <w:pPr>
        <w:keepNext/>
        <w:jc w:val="both"/>
        <w:outlineLvl w:val="0"/>
        <w:rPr>
          <w:rFonts w:asciiTheme="minorHAnsi" w:hAnsiTheme="minorHAnsi"/>
          <w:i/>
        </w:rPr>
      </w:pPr>
      <w:r w:rsidRPr="005A6F78">
        <w:rPr>
          <w:rFonts w:asciiTheme="minorHAnsi" w:hAnsiTheme="minorHAnsi"/>
          <w:i/>
        </w:rPr>
        <w:t xml:space="preserve"> </w:t>
      </w:r>
    </w:p>
    <w:p w14:paraId="5C023F86" w14:textId="77F6E1E8" w:rsidR="00773117" w:rsidRDefault="00773117" w:rsidP="00773117">
      <w:pPr>
        <w:keepNext/>
        <w:jc w:val="both"/>
        <w:outlineLvl w:val="0"/>
        <w:rPr>
          <w:rFonts w:asciiTheme="minorHAnsi" w:hAnsiTheme="minorHAnsi"/>
        </w:rPr>
      </w:pPr>
      <w:r>
        <w:rPr>
          <w:rFonts w:asciiTheme="minorHAnsi" w:hAnsiTheme="minorHAnsi"/>
        </w:rPr>
        <w:t>Z</w:t>
      </w:r>
      <w:r w:rsidRPr="00ED6391">
        <w:rPr>
          <w:rFonts w:asciiTheme="minorHAnsi" w:hAnsiTheme="minorHAnsi"/>
        </w:rPr>
        <w:t>one boisée</w:t>
      </w:r>
      <w:r w:rsidR="005A3FEE">
        <w:rPr>
          <w:rFonts w:asciiTheme="minorHAnsi" w:hAnsiTheme="minorHAnsi"/>
        </w:rPr>
        <w:t xml:space="preserve"> : décrire le peuplement </w:t>
      </w:r>
      <w:r w:rsidR="001F0CE5">
        <w:rPr>
          <w:rFonts w:asciiTheme="minorHAnsi" w:hAnsiTheme="minorHAnsi"/>
        </w:rPr>
        <w:t xml:space="preserve">actuel ou présent lors de la coupe rase </w:t>
      </w:r>
      <w:r>
        <w:rPr>
          <w:rFonts w:asciiTheme="minorHAnsi" w:hAnsiTheme="minorHAnsi"/>
        </w:rPr>
        <w:t xml:space="preserve">(essences </w:t>
      </w:r>
      <w:r w:rsidR="005A3FEE">
        <w:rPr>
          <w:rFonts w:asciiTheme="minorHAnsi" w:hAnsiTheme="minorHAnsi"/>
        </w:rPr>
        <w:t>présentes</w:t>
      </w:r>
      <w:r>
        <w:rPr>
          <w:rFonts w:asciiTheme="minorHAnsi" w:hAnsiTheme="minorHAnsi"/>
        </w:rPr>
        <w:t>, type(s) de peuplement</w:t>
      </w:r>
      <w:r w:rsidR="005A3FEE">
        <w:rPr>
          <w:rFonts w:asciiTheme="minorHAnsi" w:hAnsiTheme="minorHAnsi"/>
        </w:rPr>
        <w:t>, âge/diamètre d’exploitation</w:t>
      </w:r>
      <w:r>
        <w:rPr>
          <w:rFonts w:asciiTheme="minorHAnsi" w:hAnsiTheme="minorHAnsi"/>
        </w:rPr>
        <w:t xml:space="preserve">) : </w:t>
      </w:r>
    </w:p>
    <w:p w14:paraId="16696639" w14:textId="77777777" w:rsidR="005F78FE" w:rsidRPr="00ED6391" w:rsidRDefault="005F78FE" w:rsidP="00773117">
      <w:pPr>
        <w:keepNext/>
        <w:jc w:val="both"/>
        <w:outlineLvl w:val="0"/>
        <w:rPr>
          <w:rFonts w:asciiTheme="minorHAnsi" w:hAnsiTheme="minorHAnsi"/>
        </w:rPr>
      </w:pPr>
    </w:p>
    <w:p w14:paraId="5D4BD15E" w14:textId="3A657687" w:rsidR="00773117" w:rsidRDefault="00773117" w:rsidP="00773117">
      <w:pPr>
        <w:keepNext/>
        <w:jc w:val="both"/>
        <w:outlineLvl w:val="0"/>
        <w:rPr>
          <w:rFonts w:asciiTheme="minorHAnsi" w:hAnsiTheme="minorHAnsi"/>
        </w:rPr>
      </w:pPr>
      <w:r>
        <w:rPr>
          <w:rFonts w:asciiTheme="minorHAnsi" w:hAnsiTheme="minorHAnsi"/>
        </w:rPr>
        <w:t>L</w:t>
      </w:r>
      <w:r w:rsidRPr="00ED6391">
        <w:rPr>
          <w:rFonts w:asciiTheme="minorHAnsi" w:hAnsiTheme="minorHAnsi"/>
        </w:rPr>
        <w:t>a coupe rase a-t-elle déjà été réalisée</w:t>
      </w:r>
      <w:r w:rsidR="005A3FEE">
        <w:rPr>
          <w:rFonts w:asciiTheme="minorHAnsi" w:hAnsiTheme="minorHAnsi"/>
        </w:rPr>
        <w:t xml:space="preserve"> et en quelle année </w:t>
      </w:r>
      <w:r w:rsidRPr="00ED6391">
        <w:rPr>
          <w:rFonts w:asciiTheme="minorHAnsi" w:hAnsiTheme="minorHAnsi"/>
        </w:rPr>
        <w:t>?</w:t>
      </w:r>
      <w:r>
        <w:rPr>
          <w:rFonts w:asciiTheme="minorHAnsi" w:hAnsiTheme="minorHAnsi"/>
        </w:rPr>
        <w:t> :</w:t>
      </w:r>
    </w:p>
    <w:p w14:paraId="64836728" w14:textId="77777777" w:rsidR="005F78FE" w:rsidRPr="00ED6391" w:rsidRDefault="005F78FE" w:rsidP="00773117">
      <w:pPr>
        <w:keepNext/>
        <w:jc w:val="both"/>
        <w:outlineLvl w:val="0"/>
        <w:rPr>
          <w:rFonts w:asciiTheme="minorHAnsi" w:hAnsiTheme="minorHAnsi"/>
        </w:rPr>
      </w:pPr>
    </w:p>
    <w:p w14:paraId="101A18A4" w14:textId="5D05D47B" w:rsidR="00ED6391" w:rsidRDefault="00773117" w:rsidP="00ED6391">
      <w:pPr>
        <w:keepNext/>
        <w:jc w:val="both"/>
        <w:outlineLvl w:val="0"/>
        <w:rPr>
          <w:rFonts w:asciiTheme="minorHAnsi" w:hAnsiTheme="minorHAnsi"/>
        </w:rPr>
      </w:pPr>
      <w:r>
        <w:rPr>
          <w:rFonts w:asciiTheme="minorHAnsi" w:hAnsiTheme="minorHAnsi"/>
        </w:rPr>
        <w:t>Dans le cas contraire, à quelle date-est-elle prévue ?</w:t>
      </w:r>
      <w:r w:rsidR="005A3FEE">
        <w:rPr>
          <w:rFonts w:asciiTheme="minorHAnsi" w:hAnsiTheme="minorHAnsi"/>
        </w:rPr>
        <w:t xml:space="preserve"> : </w:t>
      </w:r>
    </w:p>
    <w:p w14:paraId="3F1D6D97" w14:textId="77777777" w:rsidR="00773117" w:rsidRDefault="00773117" w:rsidP="00ED6391">
      <w:pPr>
        <w:keepNext/>
        <w:jc w:val="both"/>
        <w:outlineLvl w:val="0"/>
        <w:rPr>
          <w:rFonts w:asciiTheme="minorHAnsi" w:hAnsiTheme="minorHAnsi"/>
        </w:rPr>
      </w:pPr>
    </w:p>
    <w:p w14:paraId="715B78A8" w14:textId="3AAFFC19" w:rsidR="0082465D" w:rsidRPr="00AA1F46" w:rsidRDefault="0082465D"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 xml:space="preserve">Choix de(s)s essence(s) à tester </w:t>
      </w:r>
    </w:p>
    <w:p w14:paraId="32114BB9" w14:textId="77777777" w:rsidR="0082465D" w:rsidRDefault="0082465D" w:rsidP="00ED6391">
      <w:pPr>
        <w:keepNext/>
        <w:jc w:val="both"/>
        <w:outlineLvl w:val="0"/>
        <w:rPr>
          <w:rFonts w:asciiTheme="minorHAnsi" w:hAnsiTheme="minorHAnsi"/>
        </w:rPr>
      </w:pPr>
    </w:p>
    <w:p w14:paraId="3D1D58BC" w14:textId="4EA8E953" w:rsidR="008A2238" w:rsidRPr="00ED6391" w:rsidRDefault="008A2238" w:rsidP="00ED6391">
      <w:pPr>
        <w:keepNext/>
        <w:jc w:val="both"/>
        <w:outlineLvl w:val="0"/>
        <w:rPr>
          <w:rFonts w:asciiTheme="minorHAnsi" w:hAnsiTheme="minorHAnsi"/>
        </w:rPr>
      </w:pPr>
      <w:r w:rsidRPr="00ED6391">
        <w:rPr>
          <w:rFonts w:asciiTheme="minorHAnsi" w:hAnsiTheme="minorHAnsi"/>
        </w:rPr>
        <w:t>Nombre d’essences testés</w:t>
      </w:r>
      <w:r w:rsidR="0082465D">
        <w:rPr>
          <w:rFonts w:asciiTheme="minorHAnsi" w:hAnsiTheme="minorHAnsi"/>
        </w:rPr>
        <w:t xml:space="preserve"> : </w:t>
      </w:r>
    </w:p>
    <w:p w14:paraId="2CF96DD2" w14:textId="0A9BF1AA" w:rsidR="00BC49AA" w:rsidRPr="00ED6391" w:rsidRDefault="008A2238" w:rsidP="00ED6391">
      <w:pPr>
        <w:keepNext/>
        <w:jc w:val="both"/>
        <w:outlineLvl w:val="0"/>
        <w:rPr>
          <w:rFonts w:asciiTheme="minorHAnsi" w:hAnsiTheme="minorHAnsi"/>
        </w:rPr>
      </w:pPr>
      <w:r w:rsidRPr="00ED6391">
        <w:rPr>
          <w:rFonts w:asciiTheme="minorHAnsi" w:hAnsiTheme="minorHAnsi"/>
        </w:rPr>
        <w:t>Nom de</w:t>
      </w:r>
      <w:r w:rsidR="0082465D">
        <w:rPr>
          <w:rFonts w:asciiTheme="minorHAnsi" w:hAnsiTheme="minorHAnsi"/>
        </w:rPr>
        <w:t>(s)</w:t>
      </w:r>
      <w:r w:rsidRPr="00ED6391">
        <w:rPr>
          <w:rFonts w:asciiTheme="minorHAnsi" w:hAnsiTheme="minorHAnsi"/>
        </w:rPr>
        <w:t xml:space="preserve"> l’essenc</w:t>
      </w:r>
      <w:r w:rsidR="0082465D">
        <w:rPr>
          <w:rFonts w:asciiTheme="minorHAnsi" w:hAnsiTheme="minorHAnsi"/>
        </w:rPr>
        <w:t>e(s)</w:t>
      </w:r>
      <w:r w:rsidRPr="00ED6391">
        <w:rPr>
          <w:rFonts w:asciiTheme="minorHAnsi" w:hAnsiTheme="minorHAnsi"/>
        </w:rPr>
        <w:t xml:space="preserve"> testé</w:t>
      </w:r>
      <w:r w:rsidR="0082465D">
        <w:rPr>
          <w:rFonts w:asciiTheme="minorHAnsi" w:hAnsiTheme="minorHAnsi"/>
        </w:rPr>
        <w:t xml:space="preserve">e(s) : </w:t>
      </w:r>
    </w:p>
    <w:p w14:paraId="542FFF34" w14:textId="50C6378A" w:rsidR="00ED6391" w:rsidRPr="00ED6391" w:rsidRDefault="0082465D" w:rsidP="00ED6391">
      <w:pPr>
        <w:keepNext/>
        <w:jc w:val="both"/>
        <w:outlineLvl w:val="0"/>
        <w:rPr>
          <w:rFonts w:asciiTheme="minorHAnsi" w:hAnsiTheme="minorHAnsi"/>
        </w:rPr>
      </w:pPr>
      <w:r>
        <w:rPr>
          <w:rFonts w:asciiTheme="minorHAnsi" w:hAnsiTheme="minorHAnsi"/>
        </w:rPr>
        <w:t xml:space="preserve">Nom </w:t>
      </w:r>
      <w:r w:rsidR="00ED6391" w:rsidRPr="00ED6391">
        <w:rPr>
          <w:rFonts w:asciiTheme="minorHAnsi" w:hAnsiTheme="minorHAnsi"/>
        </w:rPr>
        <w:t>de la pépinière</w:t>
      </w:r>
      <w:r>
        <w:rPr>
          <w:rFonts w:asciiTheme="minorHAnsi" w:hAnsiTheme="minorHAnsi"/>
        </w:rPr>
        <w:t> </w:t>
      </w:r>
      <w:r w:rsidR="005A3FEE">
        <w:rPr>
          <w:rFonts w:asciiTheme="minorHAnsi" w:hAnsiTheme="minorHAnsi"/>
        </w:rPr>
        <w:t xml:space="preserve">envisagée </w:t>
      </w:r>
      <w:r>
        <w:rPr>
          <w:rFonts w:asciiTheme="minorHAnsi" w:hAnsiTheme="minorHAnsi"/>
        </w:rPr>
        <w:t xml:space="preserve">: </w:t>
      </w:r>
    </w:p>
    <w:p w14:paraId="7859B7A7" w14:textId="77777777" w:rsidR="008A2238" w:rsidRPr="00ED6391" w:rsidRDefault="008A2238" w:rsidP="00ED6391">
      <w:pPr>
        <w:keepNext/>
        <w:jc w:val="both"/>
        <w:outlineLvl w:val="0"/>
        <w:rPr>
          <w:rFonts w:asciiTheme="minorHAnsi" w:hAnsiTheme="minorHAnsi"/>
        </w:rPr>
      </w:pPr>
    </w:p>
    <w:p w14:paraId="52EE5A45" w14:textId="3D554E91" w:rsidR="00AA1F46" w:rsidRDefault="00E74FF1"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 xml:space="preserve">Travaux envisagés en vue de l’installation de l’îlot </w:t>
      </w:r>
    </w:p>
    <w:p w14:paraId="0CB3F6CE" w14:textId="77777777" w:rsidR="00AA1F46" w:rsidRPr="00AA1F46" w:rsidRDefault="00AA1F46" w:rsidP="00AA1F46">
      <w:pPr>
        <w:pStyle w:val="Paragraphedeliste"/>
        <w:keepNext/>
        <w:jc w:val="both"/>
        <w:outlineLvl w:val="0"/>
        <w:rPr>
          <w:rFonts w:asciiTheme="minorHAnsi" w:hAnsiTheme="minorHAnsi"/>
          <w:u w:val="single"/>
        </w:rPr>
      </w:pPr>
    </w:p>
    <w:p w14:paraId="0F8B0DC4" w14:textId="201052E2" w:rsidR="00E74FF1" w:rsidRPr="005A3FEE" w:rsidRDefault="00E74FF1" w:rsidP="00ED6391">
      <w:pPr>
        <w:keepNext/>
        <w:jc w:val="both"/>
        <w:outlineLvl w:val="0"/>
        <w:rPr>
          <w:rFonts w:asciiTheme="minorHAnsi" w:hAnsiTheme="minorHAnsi"/>
        </w:rPr>
      </w:pPr>
      <w:r w:rsidRPr="00ED6391">
        <w:rPr>
          <w:rFonts w:asciiTheme="minorHAnsi" w:hAnsiTheme="minorHAnsi"/>
        </w:rPr>
        <w:t xml:space="preserve">Décrire </w:t>
      </w:r>
      <w:r w:rsidR="005A3FEE">
        <w:rPr>
          <w:rFonts w:asciiTheme="minorHAnsi" w:hAnsiTheme="minorHAnsi"/>
        </w:rPr>
        <w:t xml:space="preserve">la station, </w:t>
      </w:r>
      <w:r w:rsidR="005A6F78">
        <w:rPr>
          <w:rFonts w:asciiTheme="minorHAnsi" w:hAnsiTheme="minorHAnsi"/>
        </w:rPr>
        <w:t xml:space="preserve">les </w:t>
      </w:r>
      <w:r w:rsidRPr="00ED6391">
        <w:rPr>
          <w:rFonts w:asciiTheme="minorHAnsi" w:hAnsiTheme="minorHAnsi"/>
        </w:rPr>
        <w:t>travaux d</w:t>
      </w:r>
      <w:r w:rsidR="00857129">
        <w:rPr>
          <w:rFonts w:asciiTheme="minorHAnsi" w:hAnsiTheme="minorHAnsi"/>
        </w:rPr>
        <w:t>’exploitation, d</w:t>
      </w:r>
      <w:r w:rsidRPr="00ED6391">
        <w:rPr>
          <w:rFonts w:asciiTheme="minorHAnsi" w:hAnsiTheme="minorHAnsi"/>
        </w:rPr>
        <w:t xml:space="preserve">e nettoyage et de préparation du sol, le type de plantation (pioche, </w:t>
      </w:r>
      <w:proofErr w:type="spellStart"/>
      <w:r w:rsidRPr="00ED6391">
        <w:rPr>
          <w:rFonts w:asciiTheme="minorHAnsi" w:hAnsiTheme="minorHAnsi"/>
        </w:rPr>
        <w:t>potet</w:t>
      </w:r>
      <w:proofErr w:type="spellEnd"/>
      <w:r w:rsidRPr="00ED6391">
        <w:rPr>
          <w:rFonts w:asciiTheme="minorHAnsi" w:hAnsiTheme="minorHAnsi"/>
        </w:rPr>
        <w:t xml:space="preserve"> travai</w:t>
      </w:r>
      <w:r w:rsidR="005A6F78">
        <w:rPr>
          <w:rFonts w:asciiTheme="minorHAnsi" w:hAnsiTheme="minorHAnsi"/>
        </w:rPr>
        <w:t xml:space="preserve">llé, </w:t>
      </w:r>
      <w:proofErr w:type="spellStart"/>
      <w:r w:rsidR="005A6F78">
        <w:rPr>
          <w:rFonts w:asciiTheme="minorHAnsi" w:hAnsiTheme="minorHAnsi"/>
        </w:rPr>
        <w:t>potet</w:t>
      </w:r>
      <w:proofErr w:type="spellEnd"/>
      <w:r w:rsidR="005A6F78">
        <w:rPr>
          <w:rFonts w:asciiTheme="minorHAnsi" w:hAnsiTheme="minorHAnsi"/>
        </w:rPr>
        <w:t xml:space="preserve"> mécanique), la </w:t>
      </w:r>
      <w:r w:rsidRPr="00ED6391">
        <w:rPr>
          <w:rFonts w:asciiTheme="minorHAnsi" w:hAnsiTheme="minorHAnsi"/>
        </w:rPr>
        <w:t xml:space="preserve">densité de </w:t>
      </w:r>
      <w:r w:rsidR="005A6F78" w:rsidRPr="00ED6391">
        <w:rPr>
          <w:rFonts w:asciiTheme="minorHAnsi" w:hAnsiTheme="minorHAnsi"/>
        </w:rPr>
        <w:t>plantation</w:t>
      </w:r>
      <w:r w:rsidR="005A6F78">
        <w:rPr>
          <w:rFonts w:asciiTheme="minorHAnsi" w:hAnsiTheme="minorHAnsi"/>
        </w:rPr>
        <w:t xml:space="preserve"> et</w:t>
      </w:r>
      <w:r w:rsidRPr="00ED6391">
        <w:rPr>
          <w:rFonts w:asciiTheme="minorHAnsi" w:hAnsiTheme="minorHAnsi"/>
        </w:rPr>
        <w:t xml:space="preserve"> les types de </w:t>
      </w:r>
      <w:r w:rsidRPr="00ED6391">
        <w:rPr>
          <w:rFonts w:asciiTheme="minorHAnsi" w:hAnsiTheme="minorHAnsi"/>
        </w:rPr>
        <w:lastRenderedPageBreak/>
        <w:t>protection contre le gibier (protection globale ou individuelle)</w:t>
      </w:r>
      <w:r w:rsidR="00857129">
        <w:rPr>
          <w:rFonts w:asciiTheme="minorHAnsi" w:hAnsiTheme="minorHAnsi"/>
        </w:rPr>
        <w:t xml:space="preserve">, avec leurs </w:t>
      </w:r>
      <w:r w:rsidR="00857129" w:rsidRPr="005A3FEE">
        <w:rPr>
          <w:rFonts w:asciiTheme="minorHAnsi" w:hAnsiTheme="minorHAnsi"/>
        </w:rPr>
        <w:t>dates de réalisation prévues</w:t>
      </w:r>
      <w:r w:rsidR="00AA1F46" w:rsidRPr="005A3FEE">
        <w:rPr>
          <w:rFonts w:asciiTheme="minorHAnsi" w:hAnsiTheme="minorHAnsi"/>
        </w:rPr>
        <w:t> :</w:t>
      </w:r>
    </w:p>
    <w:p w14:paraId="199E676C" w14:textId="77777777" w:rsidR="005A3FEE" w:rsidRDefault="005A3FEE" w:rsidP="009A473C">
      <w:pPr>
        <w:rPr>
          <w:rFonts w:asciiTheme="minorHAnsi" w:hAnsiTheme="minorHAnsi" w:cstheme="minorHAnsi"/>
          <w:b/>
        </w:rPr>
      </w:pPr>
    </w:p>
    <w:p w14:paraId="3F83E284" w14:textId="77777777" w:rsidR="005A6F78" w:rsidRDefault="005A6F78" w:rsidP="009A473C">
      <w:pPr>
        <w:rPr>
          <w:rFonts w:asciiTheme="minorHAnsi" w:hAnsiTheme="minorHAnsi" w:cstheme="minorHAnsi"/>
          <w:b/>
        </w:rPr>
      </w:pPr>
    </w:p>
    <w:p w14:paraId="6CF25773" w14:textId="77777777" w:rsidR="005A3FEE" w:rsidRDefault="005A3FEE" w:rsidP="009A473C">
      <w:pPr>
        <w:rPr>
          <w:rFonts w:asciiTheme="minorHAnsi" w:hAnsiTheme="minorHAnsi" w:cstheme="minorHAnsi"/>
          <w:b/>
        </w:rPr>
      </w:pPr>
    </w:p>
    <w:p w14:paraId="1FE68E2B" w14:textId="529DE27A" w:rsidR="00AA1F46" w:rsidRPr="00AA1F46" w:rsidRDefault="00AA1F46" w:rsidP="009A473C">
      <w:pPr>
        <w:rPr>
          <w:rFonts w:asciiTheme="minorHAnsi" w:hAnsiTheme="minorHAnsi" w:cstheme="minorHAnsi"/>
          <w:b/>
        </w:rPr>
      </w:pPr>
      <w:r>
        <w:rPr>
          <w:rFonts w:asciiTheme="minorHAnsi" w:hAnsiTheme="minorHAnsi" w:cstheme="minorHAnsi"/>
          <w:b/>
        </w:rPr>
        <w:t xml:space="preserve">2/ </w:t>
      </w:r>
      <w:r w:rsidRPr="00AA1F46">
        <w:rPr>
          <w:rFonts w:asciiTheme="minorHAnsi" w:hAnsiTheme="minorHAnsi" w:cstheme="minorHAnsi"/>
          <w:b/>
        </w:rPr>
        <w:t>Co</w:t>
      </w:r>
      <w:r>
        <w:rPr>
          <w:rFonts w:asciiTheme="minorHAnsi" w:hAnsiTheme="minorHAnsi" w:cstheme="minorHAnsi"/>
          <w:b/>
        </w:rPr>
        <w:t>ntact(s)</w:t>
      </w:r>
    </w:p>
    <w:p w14:paraId="7EBD2FF9" w14:textId="1F0534BC" w:rsidR="00AA1F46" w:rsidRPr="00AA1F46" w:rsidRDefault="00AA1F46" w:rsidP="00AA1F46">
      <w:pPr>
        <w:keepNext/>
        <w:jc w:val="both"/>
        <w:outlineLvl w:val="0"/>
        <w:rPr>
          <w:rFonts w:asciiTheme="minorHAnsi" w:hAnsiTheme="minorHAnsi"/>
        </w:rPr>
      </w:pPr>
    </w:p>
    <w:p w14:paraId="44AA6871" w14:textId="482725FE" w:rsidR="00AA1F46" w:rsidRPr="00AA1F46" w:rsidRDefault="00AA1F46" w:rsidP="00AA1F46">
      <w:pPr>
        <w:keepNext/>
        <w:jc w:val="both"/>
        <w:outlineLvl w:val="0"/>
        <w:rPr>
          <w:rFonts w:asciiTheme="minorHAnsi" w:hAnsiTheme="minorHAnsi"/>
        </w:rPr>
      </w:pPr>
      <w:r w:rsidRPr="00AA1F46">
        <w:rPr>
          <w:rFonts w:asciiTheme="minorHAnsi" w:hAnsiTheme="minorHAnsi"/>
        </w:rPr>
        <w:t>Avez-vous déjà pris contact avec un personnel du CNPF au sujet de votre projet d’îlot d’avenir ? :</w:t>
      </w:r>
    </w:p>
    <w:p w14:paraId="770141CB" w14:textId="38580910" w:rsidR="00AA1F46" w:rsidRPr="00AA1F46" w:rsidRDefault="00AA1F46" w:rsidP="00AA1F46">
      <w:pPr>
        <w:keepNext/>
        <w:jc w:val="both"/>
        <w:outlineLvl w:val="0"/>
        <w:rPr>
          <w:rFonts w:asciiTheme="minorHAnsi" w:hAnsiTheme="minorHAnsi"/>
        </w:rPr>
      </w:pPr>
      <w:r w:rsidRPr="00AA1F46">
        <w:rPr>
          <w:rFonts w:asciiTheme="minorHAnsi" w:hAnsiTheme="minorHAnsi"/>
        </w:rPr>
        <w:t xml:space="preserve">Si oui lequel ? : </w:t>
      </w:r>
    </w:p>
    <w:p w14:paraId="25C4DA2E" w14:textId="77777777" w:rsidR="00AA1F46" w:rsidRPr="00AA1F46" w:rsidRDefault="00AA1F46" w:rsidP="00AA1F46">
      <w:pPr>
        <w:keepNext/>
        <w:jc w:val="both"/>
        <w:outlineLvl w:val="0"/>
        <w:rPr>
          <w:rFonts w:asciiTheme="minorHAnsi" w:hAnsiTheme="minorHAnsi"/>
        </w:rPr>
      </w:pPr>
    </w:p>
    <w:p w14:paraId="1EEE71B3" w14:textId="4CDBFD6B" w:rsidR="00AA1F46" w:rsidRPr="00AA1F46" w:rsidRDefault="00AA1F46" w:rsidP="00AA1F46">
      <w:pPr>
        <w:keepNext/>
        <w:jc w:val="both"/>
        <w:outlineLvl w:val="0"/>
        <w:rPr>
          <w:rFonts w:asciiTheme="minorHAnsi" w:hAnsiTheme="minorHAnsi"/>
        </w:rPr>
      </w:pPr>
      <w:r w:rsidRPr="00AA1F46">
        <w:rPr>
          <w:rFonts w:asciiTheme="minorHAnsi" w:hAnsiTheme="minorHAnsi"/>
        </w:rPr>
        <w:t xml:space="preserve">Avez-vous déjà pris contact avec un </w:t>
      </w:r>
      <w:r w:rsidR="007E4E4C">
        <w:rPr>
          <w:rFonts w:asciiTheme="minorHAnsi" w:hAnsiTheme="minorHAnsi"/>
        </w:rPr>
        <w:t xml:space="preserve">ou plusieurs </w:t>
      </w:r>
      <w:r w:rsidRPr="00AA1F46">
        <w:rPr>
          <w:rFonts w:asciiTheme="minorHAnsi" w:hAnsiTheme="minorHAnsi"/>
        </w:rPr>
        <w:t>professionnel</w:t>
      </w:r>
      <w:r w:rsidR="007E4E4C">
        <w:rPr>
          <w:rFonts w:asciiTheme="minorHAnsi" w:hAnsiTheme="minorHAnsi"/>
        </w:rPr>
        <w:t>s</w:t>
      </w:r>
      <w:r w:rsidRPr="00AA1F46">
        <w:rPr>
          <w:rFonts w:asciiTheme="minorHAnsi" w:hAnsiTheme="minorHAnsi"/>
        </w:rPr>
        <w:t xml:space="preserve"> au sujet de votre projet d’îlot d’avenir ? :</w:t>
      </w:r>
    </w:p>
    <w:p w14:paraId="3AE65F2A" w14:textId="0DAEA3BA" w:rsidR="00AA1F46" w:rsidRPr="00AA1F46" w:rsidRDefault="00AA1F46" w:rsidP="00AA1F46">
      <w:pPr>
        <w:keepNext/>
        <w:jc w:val="both"/>
        <w:outlineLvl w:val="0"/>
        <w:rPr>
          <w:rFonts w:asciiTheme="minorHAnsi" w:hAnsiTheme="minorHAnsi"/>
        </w:rPr>
      </w:pPr>
      <w:r w:rsidRPr="00AA1F46">
        <w:rPr>
          <w:rFonts w:asciiTheme="minorHAnsi" w:hAnsiTheme="minorHAnsi"/>
        </w:rPr>
        <w:t>Si oui le</w:t>
      </w:r>
      <w:r w:rsidR="007E4E4C">
        <w:rPr>
          <w:rFonts w:asciiTheme="minorHAnsi" w:hAnsiTheme="minorHAnsi"/>
        </w:rPr>
        <w:t>(s)</w:t>
      </w:r>
      <w:r w:rsidRPr="00AA1F46">
        <w:rPr>
          <w:rFonts w:asciiTheme="minorHAnsi" w:hAnsiTheme="minorHAnsi"/>
        </w:rPr>
        <w:t>quel</w:t>
      </w:r>
      <w:r w:rsidR="007E4E4C">
        <w:rPr>
          <w:rFonts w:asciiTheme="minorHAnsi" w:hAnsiTheme="minorHAnsi"/>
        </w:rPr>
        <w:t>(s)</w:t>
      </w:r>
      <w:r w:rsidRPr="00AA1F46">
        <w:rPr>
          <w:rFonts w:asciiTheme="minorHAnsi" w:hAnsiTheme="minorHAnsi"/>
        </w:rPr>
        <w:t>? :</w:t>
      </w:r>
    </w:p>
    <w:p w14:paraId="068CCB52" w14:textId="77777777" w:rsidR="007E4E4C" w:rsidRPr="009A473C" w:rsidRDefault="007E4E4C" w:rsidP="009A473C">
      <w:pPr>
        <w:rPr>
          <w:rFonts w:asciiTheme="minorHAnsi" w:hAnsiTheme="minorHAnsi" w:cstheme="minorHAnsi"/>
          <w:i/>
          <w:u w:val="single"/>
        </w:rPr>
      </w:pPr>
    </w:p>
    <w:p w14:paraId="508793B2" w14:textId="5B7A1CA9" w:rsidR="0082465D" w:rsidRDefault="00AA1F46" w:rsidP="00135FCA">
      <w:pPr>
        <w:spacing w:after="120"/>
        <w:rPr>
          <w:rFonts w:asciiTheme="minorHAnsi" w:hAnsiTheme="minorHAnsi" w:cstheme="minorHAnsi"/>
          <w:b/>
          <w:bCs/>
        </w:rPr>
      </w:pPr>
      <w:r>
        <w:rPr>
          <w:rFonts w:asciiTheme="minorHAnsi" w:hAnsiTheme="minorHAnsi" w:cstheme="minorHAnsi"/>
          <w:b/>
          <w:bCs/>
        </w:rPr>
        <w:t>3</w:t>
      </w:r>
      <w:r w:rsidR="007012EC" w:rsidRPr="00257ECC">
        <w:rPr>
          <w:rFonts w:asciiTheme="minorHAnsi" w:hAnsiTheme="minorHAnsi" w:cstheme="minorHAnsi"/>
          <w:b/>
          <w:bCs/>
        </w:rPr>
        <w:t xml:space="preserve">/ </w:t>
      </w:r>
      <w:r>
        <w:rPr>
          <w:rFonts w:asciiTheme="minorHAnsi" w:hAnsiTheme="minorHAnsi" w:cstheme="minorHAnsi"/>
          <w:b/>
          <w:bCs/>
        </w:rPr>
        <w:t xml:space="preserve">Rappels des </w:t>
      </w:r>
      <w:r w:rsidR="007E4E4C">
        <w:rPr>
          <w:rFonts w:asciiTheme="minorHAnsi" w:hAnsiTheme="minorHAnsi" w:cstheme="minorHAnsi"/>
          <w:b/>
          <w:bCs/>
        </w:rPr>
        <w:t xml:space="preserve">principaux </w:t>
      </w:r>
      <w:r>
        <w:rPr>
          <w:rFonts w:asciiTheme="minorHAnsi" w:hAnsiTheme="minorHAnsi" w:cstheme="minorHAnsi"/>
          <w:b/>
          <w:bCs/>
        </w:rPr>
        <w:t xml:space="preserve">engagements du propriétaire </w:t>
      </w:r>
    </w:p>
    <w:p w14:paraId="6574869B" w14:textId="7497131C" w:rsidR="005A6F78" w:rsidRDefault="00AA1F46" w:rsidP="0082465D">
      <w:pPr>
        <w:jc w:val="both"/>
        <w:rPr>
          <w:rFonts w:ascii="Calibri" w:eastAsia="Calibri" w:hAnsi="Calibri"/>
        </w:rPr>
      </w:pPr>
      <w:r>
        <w:rPr>
          <w:rFonts w:ascii="Calibri" w:eastAsia="Calibri" w:hAnsi="Calibri"/>
        </w:rPr>
        <w:t xml:space="preserve">Le </w:t>
      </w:r>
      <w:r w:rsidR="0082465D">
        <w:rPr>
          <w:rFonts w:ascii="Calibri" w:eastAsia="Calibri" w:hAnsi="Calibri"/>
        </w:rPr>
        <w:t xml:space="preserve">propriétaire </w:t>
      </w:r>
      <w:r>
        <w:rPr>
          <w:rFonts w:ascii="Calibri" w:eastAsia="Calibri" w:hAnsi="Calibri"/>
        </w:rPr>
        <w:t xml:space="preserve">bénéficiaire doit être identifié </w:t>
      </w:r>
      <w:r w:rsidR="0082465D">
        <w:rPr>
          <w:rFonts w:ascii="Calibri" w:eastAsia="Calibri" w:hAnsi="Calibri"/>
        </w:rPr>
        <w:t xml:space="preserve">comme un sylviculteur grâce à </w:t>
      </w:r>
      <w:r>
        <w:rPr>
          <w:rFonts w:ascii="Calibri" w:eastAsia="Calibri" w:hAnsi="Calibri"/>
        </w:rPr>
        <w:t xml:space="preserve">un </w:t>
      </w:r>
      <w:r w:rsidR="005A6F78">
        <w:rPr>
          <w:rFonts w:ascii="Calibri" w:eastAsia="Calibri" w:hAnsi="Calibri"/>
        </w:rPr>
        <w:t>n° SIRET.</w:t>
      </w:r>
    </w:p>
    <w:p w14:paraId="00668E4D" w14:textId="77777777" w:rsidR="000F04D3" w:rsidRDefault="000F04D3" w:rsidP="0082465D">
      <w:pPr>
        <w:jc w:val="both"/>
        <w:rPr>
          <w:rFonts w:ascii="Calibri" w:eastAsia="Calibri" w:hAnsi="Calibri"/>
        </w:rPr>
      </w:pPr>
    </w:p>
    <w:p w14:paraId="796DCB5A" w14:textId="16B8131A" w:rsidR="000F04D3" w:rsidRDefault="000F04D3" w:rsidP="0082465D">
      <w:pPr>
        <w:jc w:val="both"/>
        <w:rPr>
          <w:rFonts w:asciiTheme="minorHAnsi" w:hAnsiTheme="minorHAnsi" w:cstheme="minorHAnsi"/>
          <w:b/>
          <w:bCs/>
        </w:rPr>
      </w:pPr>
      <w:r>
        <w:rPr>
          <w:rFonts w:ascii="Calibri" w:eastAsia="Calibri" w:hAnsi="Calibri"/>
        </w:rPr>
        <w:t>Le propriétaire s’engage à réaliser les travaux</w:t>
      </w:r>
      <w:r w:rsidR="005A3FEE">
        <w:rPr>
          <w:rFonts w:ascii="Calibri" w:eastAsia="Calibri" w:hAnsi="Calibri"/>
        </w:rPr>
        <w:t xml:space="preserve"> dans les conditions techniques validée par le CNPF </w:t>
      </w:r>
      <w:r>
        <w:rPr>
          <w:rFonts w:ascii="Calibri" w:eastAsia="Calibri" w:hAnsi="Calibri"/>
        </w:rPr>
        <w:t xml:space="preserve">et aux échéances prévues. </w:t>
      </w:r>
    </w:p>
    <w:p w14:paraId="7D73E7BF" w14:textId="77777777" w:rsidR="005A6F78" w:rsidRDefault="005A6F78" w:rsidP="0082465D">
      <w:pPr>
        <w:jc w:val="both"/>
        <w:rPr>
          <w:rFonts w:asciiTheme="minorHAnsi" w:hAnsiTheme="minorHAnsi" w:cstheme="minorHAnsi"/>
          <w:b/>
          <w:bCs/>
        </w:rPr>
      </w:pPr>
    </w:p>
    <w:p w14:paraId="4A0A7C06" w14:textId="72B454E7" w:rsidR="0082465D" w:rsidRPr="005A6F78" w:rsidRDefault="005A6F78" w:rsidP="0082465D">
      <w:pPr>
        <w:jc w:val="both"/>
        <w:rPr>
          <w:rFonts w:asciiTheme="minorHAnsi" w:hAnsiTheme="minorHAnsi" w:cstheme="minorHAnsi"/>
          <w:b/>
          <w:bCs/>
        </w:rPr>
      </w:pPr>
      <w:r w:rsidRPr="005A6F78">
        <w:rPr>
          <w:rFonts w:asciiTheme="minorHAnsi" w:hAnsiTheme="minorHAnsi" w:cstheme="minorHAnsi"/>
          <w:bCs/>
        </w:rPr>
        <w:t>Le bénéficiaire donne</w:t>
      </w:r>
      <w:r>
        <w:rPr>
          <w:rFonts w:asciiTheme="minorHAnsi" w:hAnsiTheme="minorHAnsi" w:cstheme="minorHAnsi"/>
          <w:b/>
          <w:bCs/>
        </w:rPr>
        <w:t xml:space="preserve"> </w:t>
      </w:r>
      <w:r w:rsidR="0082465D" w:rsidRPr="001545E1">
        <w:rPr>
          <w:rFonts w:ascii="Calibri" w:eastAsia="Calibri" w:hAnsi="Calibri"/>
        </w:rPr>
        <w:t>l'accès au site pour les diverses interve</w:t>
      </w:r>
      <w:r w:rsidR="0082465D">
        <w:rPr>
          <w:rFonts w:ascii="Calibri" w:eastAsia="Calibri" w:hAnsi="Calibri"/>
        </w:rPr>
        <w:t xml:space="preserve">ntions liées à l'îlot (mesures, </w:t>
      </w:r>
      <w:r w:rsidR="0082465D" w:rsidRPr="001545E1">
        <w:rPr>
          <w:rFonts w:ascii="Calibri" w:eastAsia="Calibri" w:hAnsi="Calibri"/>
        </w:rPr>
        <w:t>réunions</w:t>
      </w:r>
      <w:r w:rsidR="0082465D">
        <w:rPr>
          <w:rFonts w:ascii="Calibri" w:eastAsia="Calibri" w:hAnsi="Calibri"/>
        </w:rPr>
        <w:t xml:space="preserve"> de vulgarisation, évènements de communication…).</w:t>
      </w:r>
    </w:p>
    <w:p w14:paraId="2AF24840" w14:textId="77777777" w:rsidR="00AA1F46" w:rsidRPr="001545E1" w:rsidRDefault="00AA1F46" w:rsidP="0082465D">
      <w:pPr>
        <w:jc w:val="both"/>
        <w:rPr>
          <w:rFonts w:ascii="Calibri" w:eastAsia="Calibri" w:hAnsi="Calibri"/>
        </w:rPr>
      </w:pPr>
    </w:p>
    <w:p w14:paraId="0F44BEAF" w14:textId="57EA8EA3" w:rsidR="0082465D" w:rsidRDefault="00AA1F46" w:rsidP="0082465D">
      <w:pPr>
        <w:jc w:val="both"/>
        <w:rPr>
          <w:rFonts w:ascii="Calibri" w:eastAsia="Calibri" w:hAnsi="Calibri"/>
        </w:rPr>
      </w:pPr>
      <w:r>
        <w:rPr>
          <w:rFonts w:ascii="Calibri" w:eastAsia="Calibri" w:hAnsi="Calibri"/>
        </w:rPr>
        <w:t>Une con</w:t>
      </w:r>
      <w:r w:rsidR="005A6F78">
        <w:rPr>
          <w:rFonts w:ascii="Calibri" w:eastAsia="Calibri" w:hAnsi="Calibri"/>
        </w:rPr>
        <w:t xml:space="preserve">vention sera signée </w:t>
      </w:r>
      <w:r>
        <w:rPr>
          <w:rFonts w:ascii="Calibri" w:eastAsia="Calibri" w:hAnsi="Calibri"/>
        </w:rPr>
        <w:t xml:space="preserve">afin de </w:t>
      </w:r>
      <w:r w:rsidR="0082465D" w:rsidRPr="001545E1">
        <w:rPr>
          <w:rFonts w:ascii="Calibri" w:eastAsia="Calibri" w:hAnsi="Calibri"/>
        </w:rPr>
        <w:t>fixer les objectifs de l’îlot et le</w:t>
      </w:r>
      <w:r w:rsidR="0082465D">
        <w:rPr>
          <w:rFonts w:ascii="Calibri" w:eastAsia="Calibri" w:hAnsi="Calibri"/>
        </w:rPr>
        <w:t>s contributions respectives du bénéficiaire</w:t>
      </w:r>
      <w:r w:rsidR="0082465D" w:rsidRPr="001545E1">
        <w:rPr>
          <w:rFonts w:ascii="Calibri" w:eastAsia="Calibri" w:hAnsi="Calibri"/>
        </w:rPr>
        <w:t xml:space="preserve"> et </w:t>
      </w:r>
      <w:r w:rsidR="0082465D">
        <w:rPr>
          <w:rFonts w:ascii="Calibri" w:eastAsia="Calibri" w:hAnsi="Calibri"/>
        </w:rPr>
        <w:t>du CNPF</w:t>
      </w:r>
      <w:r w:rsidR="0082465D" w:rsidRPr="001545E1">
        <w:rPr>
          <w:rFonts w:ascii="Calibri" w:eastAsia="Calibri" w:hAnsi="Calibri"/>
        </w:rPr>
        <w:t xml:space="preserve">. </w:t>
      </w:r>
    </w:p>
    <w:p w14:paraId="5B540482" w14:textId="77777777" w:rsidR="0082465D" w:rsidRDefault="0082465D" w:rsidP="0082465D">
      <w:pPr>
        <w:jc w:val="both"/>
        <w:rPr>
          <w:rFonts w:ascii="Calibri" w:eastAsia="Calibri" w:hAnsi="Calibri"/>
        </w:rPr>
      </w:pPr>
    </w:p>
    <w:p w14:paraId="413DCD43" w14:textId="07C8963E" w:rsidR="0082465D" w:rsidRDefault="005A6F78" w:rsidP="0082465D">
      <w:pPr>
        <w:jc w:val="both"/>
        <w:rPr>
          <w:rFonts w:ascii="Calibri" w:hAnsi="Calibri"/>
        </w:rPr>
      </w:pPr>
      <w:r>
        <w:rPr>
          <w:rFonts w:ascii="Calibri" w:hAnsi="Calibri"/>
        </w:rPr>
        <w:t>Le bénéfic</w:t>
      </w:r>
      <w:r w:rsidR="00857129">
        <w:rPr>
          <w:rFonts w:ascii="Calibri" w:hAnsi="Calibri"/>
        </w:rPr>
        <w:t>iair</w:t>
      </w:r>
      <w:r>
        <w:rPr>
          <w:rFonts w:ascii="Calibri" w:hAnsi="Calibri"/>
        </w:rPr>
        <w:t xml:space="preserve">e de l’aide </w:t>
      </w:r>
      <w:r w:rsidR="00857129">
        <w:rPr>
          <w:rFonts w:ascii="Calibri" w:hAnsi="Calibri"/>
        </w:rPr>
        <w:t>certifie ne</w:t>
      </w:r>
      <w:r w:rsidR="005A3FEE">
        <w:rPr>
          <w:rFonts w:ascii="Calibri" w:hAnsi="Calibri"/>
        </w:rPr>
        <w:t xml:space="preserve"> pas avoir demandé une </w:t>
      </w:r>
      <w:r w:rsidR="0082465D">
        <w:rPr>
          <w:rFonts w:ascii="Calibri" w:hAnsi="Calibri"/>
        </w:rPr>
        <w:t>autre aide issue d’un financement public ou privé</w:t>
      </w:r>
      <w:r>
        <w:rPr>
          <w:rFonts w:ascii="Calibri" w:hAnsi="Calibri"/>
        </w:rPr>
        <w:t>.</w:t>
      </w:r>
    </w:p>
    <w:p w14:paraId="70B881DA" w14:textId="77777777" w:rsidR="00D96124" w:rsidRDefault="00D96124" w:rsidP="005A3FEE">
      <w:pPr>
        <w:rPr>
          <w:rFonts w:ascii="Calibri" w:eastAsia="Calibri" w:hAnsi="Calibri"/>
        </w:rPr>
      </w:pPr>
    </w:p>
    <w:p w14:paraId="2B011BA1" w14:textId="77777777" w:rsidR="005A3FEE" w:rsidRPr="005A3FEE" w:rsidRDefault="005A3FEE" w:rsidP="005A3FEE">
      <w:pPr>
        <w:rPr>
          <w:rFonts w:asciiTheme="minorHAnsi" w:hAnsiTheme="minorHAnsi" w:cstheme="minorHAnsi"/>
        </w:rPr>
      </w:pPr>
    </w:p>
    <w:p w14:paraId="28D6151D" w14:textId="77777777" w:rsidR="005A6F78" w:rsidRDefault="005A6F78" w:rsidP="003B0AA1">
      <w:pPr>
        <w:pStyle w:val="Paragraphedeliste"/>
        <w:rPr>
          <w:rFonts w:asciiTheme="minorHAnsi" w:hAnsiTheme="minorHAnsi" w:cstheme="minorHAnsi"/>
        </w:rPr>
      </w:pPr>
    </w:p>
    <w:p w14:paraId="4C38FEF6" w14:textId="0F47F5AF" w:rsidR="007012EC" w:rsidRPr="003B0AA1" w:rsidRDefault="007012EC" w:rsidP="003B0AA1">
      <w:pPr>
        <w:pStyle w:val="Paragraphedeliste"/>
        <w:rPr>
          <w:rFonts w:asciiTheme="minorHAnsi" w:hAnsiTheme="minorHAnsi" w:cstheme="minorHAnsi"/>
        </w:rPr>
      </w:pPr>
      <w:r w:rsidRPr="00257ECC">
        <w:rPr>
          <w:rFonts w:asciiTheme="minorHAnsi" w:hAnsiTheme="minorHAnsi" w:cstheme="minorHAnsi"/>
        </w:rPr>
        <w:t>Fait à ………………………………………………… Le ……………………………………………………………..</w:t>
      </w:r>
    </w:p>
    <w:p w14:paraId="715A89F8" w14:textId="77777777" w:rsidR="00D96124" w:rsidRDefault="00D96124" w:rsidP="007012EC">
      <w:pPr>
        <w:pStyle w:val="Paragraphedeliste"/>
        <w:rPr>
          <w:rFonts w:asciiTheme="minorHAnsi" w:hAnsiTheme="minorHAnsi" w:cstheme="minorHAnsi"/>
          <w:i/>
          <w:iCs/>
        </w:rPr>
      </w:pPr>
    </w:p>
    <w:p w14:paraId="419A10FD" w14:textId="47ED79AF" w:rsidR="007012EC" w:rsidRPr="00257ECC" w:rsidRDefault="007012EC" w:rsidP="007012EC">
      <w:pPr>
        <w:pStyle w:val="Paragraphedeliste"/>
        <w:rPr>
          <w:rFonts w:asciiTheme="minorHAnsi" w:hAnsiTheme="minorHAnsi" w:cstheme="minorHAnsi"/>
          <w:i/>
          <w:iCs/>
        </w:rPr>
      </w:pPr>
      <w:r w:rsidRPr="00257ECC">
        <w:rPr>
          <w:rFonts w:asciiTheme="minorHAnsi" w:hAnsiTheme="minorHAnsi" w:cstheme="minorHAnsi"/>
          <w:i/>
          <w:iCs/>
        </w:rPr>
        <w:t xml:space="preserve">Signature du propriétaire </w:t>
      </w:r>
    </w:p>
    <w:p w14:paraId="75A874BA" w14:textId="77777777" w:rsidR="00D96124" w:rsidRDefault="00D96124">
      <w:pPr>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br w:type="page"/>
      </w:r>
    </w:p>
    <w:p w14:paraId="33D4AFA0" w14:textId="2A53534D" w:rsidR="007012EC" w:rsidRPr="00257ECC" w:rsidRDefault="007012EC" w:rsidP="007012EC">
      <w:pPr>
        <w:rPr>
          <w:rFonts w:asciiTheme="minorHAnsi" w:hAnsiTheme="minorHAnsi" w:cstheme="minorHAnsi"/>
          <w:b/>
          <w:bCs/>
          <w:i/>
          <w:iCs/>
          <w:bdr w:val="single" w:sz="4" w:space="0" w:color="auto"/>
          <w:shd w:val="pct15" w:color="auto" w:fill="FFFFFF"/>
        </w:rPr>
      </w:pPr>
      <w:r w:rsidRPr="00C6009C">
        <w:rPr>
          <w:rFonts w:ascii="Calibri" w:hAnsi="Calibri"/>
          <w:b/>
          <w:bCs/>
          <w:color w:val="0070C0"/>
        </w:rPr>
        <w:lastRenderedPageBreak/>
        <w:t>VOLET 2</w:t>
      </w:r>
      <w:r w:rsidRPr="00257ECC">
        <w:rPr>
          <w:rFonts w:asciiTheme="minorHAnsi" w:hAnsiTheme="minorHAnsi" w:cstheme="minorHAnsi"/>
          <w:b/>
          <w:bCs/>
          <w:sz w:val="28"/>
          <w:szCs w:val="28"/>
        </w:rPr>
        <w:t xml:space="preserve">                                     </w:t>
      </w:r>
      <w:r w:rsidR="00A76EFC" w:rsidRPr="00C6009C">
        <w:rPr>
          <w:rFonts w:ascii="Calibri" w:hAnsi="Calibri"/>
          <w:b/>
          <w:bCs/>
          <w:color w:val="0070C0"/>
        </w:rPr>
        <w:t xml:space="preserve">DEMANDE DE </w:t>
      </w:r>
      <w:r w:rsidRPr="00C6009C">
        <w:rPr>
          <w:rFonts w:ascii="Calibri" w:hAnsi="Calibri"/>
          <w:b/>
          <w:bCs/>
          <w:color w:val="0070C0"/>
        </w:rPr>
        <w:t>VERSEMENT</w:t>
      </w:r>
      <w:r w:rsidR="00BB739B">
        <w:rPr>
          <w:rFonts w:ascii="Calibri" w:hAnsi="Calibri"/>
          <w:b/>
          <w:bCs/>
          <w:color w:val="0070C0"/>
        </w:rPr>
        <w:t xml:space="preserve"> D</w:t>
      </w:r>
      <w:r w:rsidRPr="00C6009C">
        <w:rPr>
          <w:rFonts w:ascii="Calibri" w:hAnsi="Calibri"/>
          <w:b/>
          <w:bCs/>
          <w:color w:val="0070C0"/>
        </w:rPr>
        <w:t>’AIDE CAP FILIERE 2023-2027</w:t>
      </w:r>
    </w:p>
    <w:p w14:paraId="32EA7362" w14:textId="77777777" w:rsidR="007012EC" w:rsidRDefault="007012EC" w:rsidP="007012EC">
      <w:pPr>
        <w:ind w:left="708"/>
        <w:rPr>
          <w:rFonts w:asciiTheme="minorHAnsi" w:hAnsiTheme="minorHAnsi" w:cstheme="minorHAnsi"/>
        </w:rPr>
      </w:pPr>
    </w:p>
    <w:p w14:paraId="2A762516" w14:textId="1319DF4E" w:rsidR="00CE1746" w:rsidRDefault="007C6643" w:rsidP="00CE1746">
      <w:pPr>
        <w:ind w:left="708"/>
        <w:jc w:val="center"/>
        <w:rPr>
          <w:rFonts w:asciiTheme="minorHAnsi" w:hAnsiTheme="minorHAnsi" w:cstheme="minorHAnsi"/>
        </w:rPr>
      </w:pPr>
      <w:r>
        <w:rPr>
          <w:rFonts w:asciiTheme="minorHAnsi" w:hAnsiTheme="minorHAnsi" w:cstheme="minorHAnsi"/>
        </w:rPr>
        <w:t>AIDE A LA MISE EN PLACE D’ILOTS D’AVENIR</w:t>
      </w:r>
    </w:p>
    <w:p w14:paraId="0020A09E" w14:textId="77777777" w:rsidR="00CE1746" w:rsidRPr="00257ECC" w:rsidRDefault="00CE1746" w:rsidP="007012EC">
      <w:pPr>
        <w:ind w:left="708"/>
        <w:rPr>
          <w:rFonts w:asciiTheme="minorHAnsi" w:hAnsiTheme="minorHAnsi" w:cstheme="minorHAnsi"/>
          <w:b/>
          <w:bCs/>
        </w:rPr>
      </w:pPr>
    </w:p>
    <w:p w14:paraId="22CE90EF" w14:textId="77777777"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à adresser  au  CNPF d’Ile-de-France et du Centre – Val de Loire</w:t>
      </w:r>
    </w:p>
    <w:p w14:paraId="699AEC46" w14:textId="03A4D839"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FE2543">
        <w:rPr>
          <w:rFonts w:asciiTheme="minorHAnsi" w:hAnsiTheme="minorHAnsi" w:cstheme="minorHAnsi"/>
          <w:b/>
          <w:i/>
          <w:sz w:val="20"/>
          <w:szCs w:val="20"/>
        </w:rPr>
        <w:t>Responsable Développement de Projets Territoriaux</w:t>
      </w:r>
    </w:p>
    <w:p w14:paraId="77673642" w14:textId="77777777"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14:paraId="4D997358" w14:textId="4C3A6EDA"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BB330F">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14:paraId="12EACA11" w14:textId="77777777" w:rsidR="009A473C" w:rsidRDefault="009A473C" w:rsidP="007012EC">
      <w:pPr>
        <w:rPr>
          <w:rFonts w:asciiTheme="minorHAnsi" w:hAnsiTheme="minorHAnsi" w:cstheme="minorHAnsi"/>
        </w:rPr>
      </w:pPr>
    </w:p>
    <w:p w14:paraId="26BD9923" w14:textId="3865FFCB" w:rsidR="007012EC" w:rsidRPr="00257ECC" w:rsidRDefault="005A6F78" w:rsidP="007012EC">
      <w:pPr>
        <w:rPr>
          <w:rFonts w:asciiTheme="minorHAnsi" w:hAnsiTheme="minorHAnsi" w:cstheme="minorHAnsi"/>
        </w:rPr>
      </w:pPr>
      <w:r>
        <w:rPr>
          <w:rFonts w:asciiTheme="minorHAnsi" w:hAnsiTheme="minorHAnsi" w:cstheme="minorHAnsi"/>
        </w:rPr>
        <w:t xml:space="preserve">NOM et </w:t>
      </w:r>
      <w:r w:rsidR="007012EC" w:rsidRPr="00257ECC">
        <w:rPr>
          <w:rFonts w:asciiTheme="minorHAnsi" w:hAnsiTheme="minorHAnsi" w:cstheme="minorHAnsi"/>
        </w:rPr>
        <w:t>Prénom</w:t>
      </w:r>
      <w:r>
        <w:rPr>
          <w:rFonts w:asciiTheme="minorHAnsi" w:hAnsiTheme="minorHAnsi" w:cstheme="minorHAnsi"/>
        </w:rPr>
        <w:t xml:space="preserve"> : </w:t>
      </w:r>
    </w:p>
    <w:p w14:paraId="52A88970" w14:textId="3C12E284"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Adresse : </w:t>
      </w:r>
    </w:p>
    <w:p w14:paraId="26AD7098" w14:textId="3B88BEA4"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Tél : </w:t>
      </w:r>
    </w:p>
    <w:p w14:paraId="66C54810" w14:textId="08066782"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Mail : </w:t>
      </w:r>
    </w:p>
    <w:p w14:paraId="735A330A" w14:textId="77777777" w:rsidR="001B1250" w:rsidRDefault="001B1250" w:rsidP="007012EC">
      <w:pPr>
        <w:rPr>
          <w:rFonts w:asciiTheme="minorHAnsi" w:hAnsiTheme="minorHAnsi" w:cstheme="minorHAnsi"/>
        </w:rPr>
      </w:pPr>
    </w:p>
    <w:p w14:paraId="42B0FFF3" w14:textId="0A76C964" w:rsidR="00D96124" w:rsidRDefault="00D96124" w:rsidP="00D96124">
      <w:pPr>
        <w:rPr>
          <w:rFonts w:asciiTheme="minorHAnsi" w:hAnsiTheme="minorHAnsi" w:cstheme="minorHAnsi"/>
          <w:b/>
        </w:rPr>
      </w:pPr>
      <w:r w:rsidRPr="00D96124">
        <w:rPr>
          <w:rFonts w:asciiTheme="minorHAnsi" w:hAnsiTheme="minorHAnsi" w:cstheme="minorHAnsi"/>
          <w:b/>
        </w:rPr>
        <w:t xml:space="preserve">Je sollicite le versement de l’aide accordée </w:t>
      </w:r>
      <w:r w:rsidR="000435C2">
        <w:rPr>
          <w:rFonts w:asciiTheme="minorHAnsi" w:hAnsiTheme="minorHAnsi" w:cstheme="minorHAnsi"/>
          <w:b/>
        </w:rPr>
        <w:t>à la mise en place d’îlots d’avenir</w:t>
      </w:r>
      <w:r w:rsidRPr="00D96124">
        <w:rPr>
          <w:rFonts w:asciiTheme="minorHAnsi" w:hAnsiTheme="minorHAnsi" w:cstheme="minorHAnsi"/>
          <w:b/>
        </w:rPr>
        <w:t xml:space="preserve"> dans le cadre du CAP FILIERE 2023-2027</w:t>
      </w:r>
    </w:p>
    <w:p w14:paraId="14AE0749" w14:textId="77777777" w:rsidR="001B1250" w:rsidRDefault="001B1250" w:rsidP="007012EC">
      <w:pPr>
        <w:rPr>
          <w:rFonts w:asciiTheme="minorHAnsi" w:hAnsiTheme="minorHAnsi" w:cstheme="minorHAnsi"/>
        </w:rPr>
      </w:pPr>
    </w:p>
    <w:p w14:paraId="2568372D" w14:textId="217EB0AC" w:rsidR="00757351" w:rsidRDefault="00757351" w:rsidP="00757351">
      <w:pPr>
        <w:pStyle w:val="Paragraphedeliste"/>
        <w:numPr>
          <w:ilvl w:val="0"/>
          <w:numId w:val="20"/>
        </w:numPr>
        <w:jc w:val="both"/>
        <w:rPr>
          <w:rFonts w:ascii="Calibri" w:eastAsia="Calibri" w:hAnsi="Calibri"/>
        </w:rPr>
      </w:pPr>
      <w:r w:rsidRPr="00757351">
        <w:rPr>
          <w:rFonts w:ascii="Calibri" w:eastAsia="Calibri" w:hAnsi="Calibri"/>
        </w:rPr>
        <w:t xml:space="preserve">Je certifie qu’aucune aide issue d’un financement public ou privé n’a été ou ne sera mobilisé en parallèle de cette présente demande </w:t>
      </w:r>
    </w:p>
    <w:p w14:paraId="4671817F" w14:textId="77777777" w:rsidR="00757351" w:rsidRPr="00757351" w:rsidRDefault="00757351" w:rsidP="00757351">
      <w:pPr>
        <w:pStyle w:val="Paragraphedeliste"/>
        <w:jc w:val="both"/>
        <w:rPr>
          <w:rFonts w:ascii="Calibri" w:eastAsia="Calibri" w:hAnsi="Calibri"/>
        </w:rPr>
      </w:pPr>
    </w:p>
    <w:p w14:paraId="3CE5003D" w14:textId="6E597236" w:rsidR="00757351" w:rsidRDefault="00757351" w:rsidP="00757351">
      <w:pPr>
        <w:pStyle w:val="Paragraphedeliste"/>
        <w:numPr>
          <w:ilvl w:val="0"/>
          <w:numId w:val="20"/>
        </w:numPr>
        <w:jc w:val="both"/>
        <w:rPr>
          <w:rFonts w:ascii="Calibri" w:eastAsia="Calibri" w:hAnsi="Calibri"/>
        </w:rPr>
      </w:pPr>
      <w:r w:rsidRPr="00757351">
        <w:rPr>
          <w:rFonts w:ascii="Calibri" w:eastAsia="Calibri" w:hAnsi="Calibri"/>
        </w:rPr>
        <w:t>J’ai bénéficié des autorisations nécessaires au titre des 1</w:t>
      </w:r>
      <w:r w:rsidRPr="00400BA1">
        <w:rPr>
          <w:rFonts w:ascii="Calibri" w:eastAsia="Calibri" w:hAnsi="Calibri"/>
          <w:vertAlign w:val="superscript"/>
        </w:rPr>
        <w:t>er</w:t>
      </w:r>
      <w:r w:rsidR="00B26072">
        <w:rPr>
          <w:rFonts w:ascii="Calibri" w:eastAsia="Calibri" w:hAnsi="Calibri"/>
          <w:vertAlign w:val="superscript"/>
        </w:rPr>
        <w:t>s</w:t>
      </w:r>
      <w:r w:rsidR="00B26072">
        <w:rPr>
          <w:rFonts w:ascii="Calibri" w:eastAsia="Calibri" w:hAnsi="Calibri"/>
        </w:rPr>
        <w:t xml:space="preserve"> </w:t>
      </w:r>
      <w:r w:rsidRPr="00757351">
        <w:rPr>
          <w:rFonts w:ascii="Calibri" w:eastAsia="Calibri" w:hAnsi="Calibri"/>
        </w:rPr>
        <w:t>boisement</w:t>
      </w:r>
      <w:r w:rsidR="00B26072">
        <w:rPr>
          <w:rFonts w:ascii="Calibri" w:eastAsia="Calibri" w:hAnsi="Calibri"/>
        </w:rPr>
        <w:t>s</w:t>
      </w:r>
      <w:r w:rsidRPr="00757351">
        <w:rPr>
          <w:rFonts w:ascii="Calibri" w:eastAsia="Calibri" w:hAnsi="Calibri"/>
        </w:rPr>
        <w:t xml:space="preserve"> si l’îlot d’avenir a été installé sur un espace non boisé</w:t>
      </w:r>
    </w:p>
    <w:p w14:paraId="6FE4660A" w14:textId="77777777" w:rsidR="00BB739B" w:rsidRPr="00757351" w:rsidRDefault="00BB739B" w:rsidP="00BB739B">
      <w:pPr>
        <w:pStyle w:val="Paragraphedeliste"/>
        <w:jc w:val="both"/>
        <w:rPr>
          <w:rFonts w:ascii="Calibri" w:eastAsia="Calibri" w:hAnsi="Calibri"/>
        </w:rPr>
      </w:pPr>
    </w:p>
    <w:p w14:paraId="6B63D4B7" w14:textId="4C050B97" w:rsidR="00BB739B" w:rsidRDefault="00BB739B" w:rsidP="00BB739B">
      <w:pPr>
        <w:pStyle w:val="Paragraphedeliste"/>
        <w:numPr>
          <w:ilvl w:val="0"/>
          <w:numId w:val="20"/>
        </w:numPr>
        <w:jc w:val="both"/>
        <w:rPr>
          <w:rFonts w:ascii="Calibri" w:eastAsia="Calibri" w:hAnsi="Calibri"/>
        </w:rPr>
      </w:pPr>
      <w:r>
        <w:rPr>
          <w:rFonts w:ascii="Calibri" w:eastAsia="Calibri" w:hAnsi="Calibri"/>
        </w:rPr>
        <w:t>Une</w:t>
      </w:r>
      <w:r w:rsidRPr="002A7BA0">
        <w:rPr>
          <w:rFonts w:ascii="Calibri" w:eastAsia="Calibri" w:hAnsi="Calibri"/>
        </w:rPr>
        <w:t xml:space="preserve"> </w:t>
      </w:r>
      <w:r>
        <w:rPr>
          <w:rFonts w:ascii="Calibri" w:eastAsia="Calibri" w:hAnsi="Calibri"/>
        </w:rPr>
        <w:t xml:space="preserve">convention a été établie et signée avec le CNPF afin de </w:t>
      </w:r>
      <w:r w:rsidRPr="002A7BA0">
        <w:rPr>
          <w:rFonts w:ascii="Calibri" w:eastAsia="Calibri" w:hAnsi="Calibri"/>
        </w:rPr>
        <w:t>fixer les engagements des parties</w:t>
      </w:r>
      <w:r>
        <w:rPr>
          <w:rFonts w:ascii="Calibri" w:eastAsia="Calibri" w:hAnsi="Calibri"/>
        </w:rPr>
        <w:t xml:space="preserve"> dans le déroulement du suivi de l’îlot  </w:t>
      </w:r>
    </w:p>
    <w:p w14:paraId="0EE65E70" w14:textId="77777777" w:rsidR="00757351" w:rsidRDefault="00757351" w:rsidP="007012EC">
      <w:pPr>
        <w:rPr>
          <w:rFonts w:asciiTheme="minorHAnsi" w:hAnsiTheme="minorHAnsi" w:cstheme="minorHAnsi"/>
        </w:rPr>
      </w:pPr>
    </w:p>
    <w:p w14:paraId="16DD8BF7" w14:textId="5AB40265" w:rsidR="00BB739B" w:rsidRPr="003573B3" w:rsidRDefault="00BB739B" w:rsidP="00BB739B">
      <w:pPr>
        <w:pStyle w:val="Paragraphedeliste"/>
        <w:numPr>
          <w:ilvl w:val="0"/>
          <w:numId w:val="20"/>
        </w:numPr>
        <w:jc w:val="both"/>
        <w:rPr>
          <w:rFonts w:ascii="Calibri" w:eastAsia="Calibri" w:hAnsi="Calibri"/>
        </w:rPr>
      </w:pPr>
      <w:r>
        <w:rPr>
          <w:rFonts w:ascii="Calibri" w:eastAsia="Calibri" w:hAnsi="Calibri"/>
        </w:rPr>
        <w:t>Le dossier d’expérimentation du test îlot d’avenir ESPERENCE comprend 6 fiches et une carte de localisation de l’essai ainsi qu’un plan de l’essai</w:t>
      </w:r>
    </w:p>
    <w:p w14:paraId="282B8DB0" w14:textId="77777777" w:rsidR="00BB739B" w:rsidRPr="00257ECC" w:rsidRDefault="00BB739B" w:rsidP="007012EC">
      <w:pPr>
        <w:rPr>
          <w:rFonts w:asciiTheme="minorHAnsi" w:hAnsiTheme="minorHAnsi" w:cstheme="minorHAnsi"/>
        </w:rPr>
      </w:pPr>
    </w:p>
    <w:p w14:paraId="0ADAA8B9" w14:textId="6C713662" w:rsidR="005A6F78" w:rsidRPr="00757351" w:rsidRDefault="007012EC" w:rsidP="00757351">
      <w:pPr>
        <w:pStyle w:val="Paragraphedeliste"/>
        <w:keepNext/>
        <w:numPr>
          <w:ilvl w:val="0"/>
          <w:numId w:val="26"/>
        </w:numPr>
        <w:jc w:val="both"/>
        <w:outlineLvl w:val="0"/>
        <w:rPr>
          <w:rFonts w:asciiTheme="minorHAnsi" w:hAnsiTheme="minorHAnsi"/>
          <w:u w:val="single"/>
        </w:rPr>
      </w:pPr>
      <w:r w:rsidRPr="00757351">
        <w:rPr>
          <w:rFonts w:asciiTheme="minorHAnsi" w:hAnsiTheme="minorHAnsi"/>
          <w:u w:val="single"/>
        </w:rPr>
        <w:t>Pièces à joindre pour validation du dossier</w:t>
      </w:r>
      <w:r w:rsidR="005A6F78" w:rsidRPr="00757351">
        <w:rPr>
          <w:rFonts w:asciiTheme="minorHAnsi" w:hAnsiTheme="minorHAnsi"/>
          <w:u w:val="single"/>
        </w:rPr>
        <w:t xml:space="preserve"> </w:t>
      </w:r>
      <w:r w:rsidRPr="00757351">
        <w:rPr>
          <w:rFonts w:asciiTheme="minorHAnsi" w:hAnsiTheme="minorHAnsi"/>
          <w:u w:val="single"/>
        </w:rPr>
        <w:t>:</w:t>
      </w:r>
    </w:p>
    <w:p w14:paraId="2175F69C" w14:textId="77777777" w:rsidR="00757351" w:rsidRPr="00757351" w:rsidRDefault="00757351" w:rsidP="00757351">
      <w:pPr>
        <w:pStyle w:val="Paragraphedeliste"/>
        <w:keepNext/>
        <w:jc w:val="both"/>
        <w:outlineLvl w:val="0"/>
        <w:rPr>
          <w:rFonts w:asciiTheme="minorHAnsi" w:hAnsiTheme="minorHAnsi"/>
          <w:u w:val="single"/>
        </w:rPr>
      </w:pPr>
    </w:p>
    <w:p w14:paraId="30DA9236" w14:textId="48C1C08F" w:rsidR="000435C2" w:rsidRDefault="000435C2" w:rsidP="003573B3">
      <w:pPr>
        <w:pStyle w:val="Paragraphedeliste"/>
        <w:numPr>
          <w:ilvl w:val="0"/>
          <w:numId w:val="20"/>
        </w:numPr>
        <w:jc w:val="both"/>
        <w:rPr>
          <w:rFonts w:ascii="Calibri" w:eastAsia="Calibri" w:hAnsi="Calibri"/>
        </w:rPr>
      </w:pPr>
      <w:r w:rsidRPr="003573B3">
        <w:rPr>
          <w:rFonts w:ascii="Calibri" w:eastAsia="Calibri" w:hAnsi="Calibri"/>
        </w:rPr>
        <w:t>Copie des</w:t>
      </w:r>
      <w:r w:rsidR="007012EC" w:rsidRPr="003573B3">
        <w:rPr>
          <w:rFonts w:ascii="Calibri" w:eastAsia="Calibri" w:hAnsi="Calibri"/>
        </w:rPr>
        <w:t xml:space="preserve"> facture</w:t>
      </w:r>
      <w:r w:rsidRPr="003573B3">
        <w:rPr>
          <w:rFonts w:ascii="Calibri" w:eastAsia="Calibri" w:hAnsi="Calibri"/>
        </w:rPr>
        <w:t>s</w:t>
      </w:r>
      <w:r w:rsidR="007012EC" w:rsidRPr="003573B3">
        <w:rPr>
          <w:rFonts w:ascii="Calibri" w:eastAsia="Calibri" w:hAnsi="Calibri"/>
        </w:rPr>
        <w:t xml:space="preserve"> </w:t>
      </w:r>
      <w:r w:rsidR="00C511B3">
        <w:rPr>
          <w:rFonts w:ascii="Calibri" w:eastAsia="Calibri" w:hAnsi="Calibri"/>
        </w:rPr>
        <w:t xml:space="preserve">acquittées </w:t>
      </w:r>
      <w:r w:rsidR="007012EC" w:rsidRPr="003573B3">
        <w:rPr>
          <w:rFonts w:ascii="Calibri" w:eastAsia="Calibri" w:hAnsi="Calibri"/>
        </w:rPr>
        <w:t>de</w:t>
      </w:r>
      <w:r w:rsidRPr="003573B3">
        <w:rPr>
          <w:rFonts w:ascii="Calibri" w:eastAsia="Calibri" w:hAnsi="Calibri"/>
        </w:rPr>
        <w:t xml:space="preserve">s opérations nécessaires à l’installation </w:t>
      </w:r>
      <w:r w:rsidR="00BB739B">
        <w:rPr>
          <w:rFonts w:ascii="Calibri" w:eastAsia="Calibri" w:hAnsi="Calibri"/>
        </w:rPr>
        <w:t>de l’îlot</w:t>
      </w:r>
      <w:r w:rsidRPr="003573B3">
        <w:rPr>
          <w:rFonts w:ascii="Calibri" w:eastAsia="Calibri" w:hAnsi="Calibri"/>
        </w:rPr>
        <w:t xml:space="preserve"> d’avenir</w:t>
      </w:r>
      <w:r w:rsidR="007012EC" w:rsidRPr="003573B3">
        <w:rPr>
          <w:rFonts w:ascii="Calibri" w:eastAsia="Calibri" w:hAnsi="Calibri"/>
        </w:rPr>
        <w:t xml:space="preserve"> </w:t>
      </w:r>
    </w:p>
    <w:p w14:paraId="7ADC31D8" w14:textId="77777777" w:rsidR="00757351" w:rsidRPr="000435C2" w:rsidRDefault="00757351" w:rsidP="000435C2">
      <w:pPr>
        <w:spacing w:after="120" w:line="259" w:lineRule="auto"/>
        <w:rPr>
          <w:rFonts w:asciiTheme="minorHAnsi" w:hAnsiTheme="minorHAnsi" w:cstheme="minorHAnsi"/>
        </w:rPr>
      </w:pPr>
    </w:p>
    <w:p w14:paraId="11BF5129" w14:textId="602EF6FF" w:rsidR="007012EC" w:rsidRDefault="007012EC" w:rsidP="00757351">
      <w:pPr>
        <w:pStyle w:val="Paragraphedeliste"/>
        <w:keepNext/>
        <w:numPr>
          <w:ilvl w:val="0"/>
          <w:numId w:val="26"/>
        </w:numPr>
        <w:jc w:val="both"/>
        <w:outlineLvl w:val="0"/>
        <w:rPr>
          <w:rFonts w:asciiTheme="minorHAnsi" w:hAnsiTheme="minorHAnsi"/>
          <w:u w:val="single"/>
        </w:rPr>
      </w:pPr>
      <w:r w:rsidRPr="00757351">
        <w:rPr>
          <w:rFonts w:asciiTheme="minorHAnsi" w:hAnsiTheme="minorHAnsi"/>
          <w:u w:val="single"/>
        </w:rPr>
        <w:t>Pièces à transmettre pour versement</w:t>
      </w:r>
    </w:p>
    <w:p w14:paraId="34CAB92E" w14:textId="77777777" w:rsidR="00757351" w:rsidRPr="00757351" w:rsidRDefault="00757351" w:rsidP="00757351">
      <w:pPr>
        <w:pStyle w:val="Paragraphedeliste"/>
        <w:keepNext/>
        <w:jc w:val="both"/>
        <w:outlineLvl w:val="0"/>
        <w:rPr>
          <w:rFonts w:asciiTheme="minorHAnsi" w:hAnsiTheme="minorHAnsi"/>
          <w:u w:val="single"/>
        </w:rPr>
      </w:pPr>
    </w:p>
    <w:p w14:paraId="5D8677B4" w14:textId="4C416683" w:rsidR="00D77FE5" w:rsidRDefault="00D77FE5" w:rsidP="00D77FE5">
      <w:pPr>
        <w:pStyle w:val="Paragraphedeliste"/>
        <w:numPr>
          <w:ilvl w:val="0"/>
          <w:numId w:val="20"/>
        </w:numPr>
        <w:spacing w:after="160" w:line="259" w:lineRule="auto"/>
        <w:rPr>
          <w:rFonts w:asciiTheme="minorHAnsi" w:hAnsiTheme="minorHAnsi" w:cstheme="minorHAnsi"/>
        </w:rPr>
      </w:pPr>
      <w:r>
        <w:rPr>
          <w:rFonts w:asciiTheme="minorHAnsi" w:hAnsiTheme="minorHAnsi" w:cstheme="minorHAnsi"/>
        </w:rPr>
        <w:t xml:space="preserve">Fiche de renseignement complétée </w:t>
      </w:r>
    </w:p>
    <w:p w14:paraId="3ED6100A" w14:textId="77777777" w:rsidR="00D96124" w:rsidRPr="00D77FE5" w:rsidRDefault="00D96124" w:rsidP="00D96124">
      <w:pPr>
        <w:pStyle w:val="Paragraphedeliste"/>
        <w:spacing w:after="160" w:line="259" w:lineRule="auto"/>
        <w:rPr>
          <w:rFonts w:asciiTheme="minorHAnsi" w:hAnsiTheme="minorHAnsi" w:cstheme="minorHAnsi"/>
        </w:rPr>
      </w:pPr>
    </w:p>
    <w:p w14:paraId="73995999" w14:textId="77777777" w:rsidR="007012EC" w:rsidRPr="00257ECC" w:rsidRDefault="007012EC" w:rsidP="007012EC">
      <w:pPr>
        <w:pStyle w:val="Paragraphedeliste"/>
        <w:numPr>
          <w:ilvl w:val="1"/>
          <w:numId w:val="20"/>
        </w:numPr>
        <w:spacing w:after="160" w:line="259" w:lineRule="auto"/>
        <w:rPr>
          <w:rFonts w:asciiTheme="minorHAnsi" w:hAnsiTheme="minorHAnsi" w:cstheme="minorHAnsi"/>
          <w:b/>
          <w:bCs/>
        </w:rPr>
      </w:pPr>
      <w:r w:rsidRPr="00257ECC">
        <w:rPr>
          <w:rFonts w:asciiTheme="minorHAnsi" w:hAnsiTheme="minorHAnsi" w:cstheme="minorHAnsi"/>
          <w:b/>
          <w:bCs/>
        </w:rPr>
        <w:t>Si personne physique :</w:t>
      </w:r>
    </w:p>
    <w:p w14:paraId="5D0F3C44" w14:textId="77777777" w:rsidR="007012EC" w:rsidRPr="00257ECC" w:rsidRDefault="007012EC" w:rsidP="007012EC">
      <w:pPr>
        <w:pStyle w:val="Paragraphedeliste"/>
        <w:numPr>
          <w:ilvl w:val="0"/>
          <w:numId w:val="21"/>
        </w:numPr>
        <w:spacing w:after="160" w:line="259" w:lineRule="auto"/>
        <w:rPr>
          <w:rFonts w:asciiTheme="minorHAnsi" w:hAnsiTheme="minorHAnsi" w:cstheme="minorHAnsi"/>
        </w:rPr>
      </w:pPr>
      <w:r w:rsidRPr="00257ECC">
        <w:rPr>
          <w:rFonts w:asciiTheme="minorHAnsi" w:hAnsiTheme="minorHAnsi" w:cstheme="minorHAnsi"/>
        </w:rPr>
        <w:t>Un RIB</w:t>
      </w:r>
    </w:p>
    <w:p w14:paraId="2C87D5F2" w14:textId="77777777" w:rsidR="007012EC" w:rsidRPr="00257ECC" w:rsidRDefault="007012EC" w:rsidP="007012EC">
      <w:pPr>
        <w:pStyle w:val="Paragraphedeliste"/>
        <w:rPr>
          <w:rFonts w:asciiTheme="minorHAnsi" w:hAnsiTheme="minorHAnsi" w:cstheme="minorHAnsi"/>
        </w:rPr>
      </w:pPr>
    </w:p>
    <w:p w14:paraId="72276533" w14:textId="77777777" w:rsidR="007012EC" w:rsidRPr="00257ECC" w:rsidRDefault="007012EC" w:rsidP="007012EC">
      <w:pPr>
        <w:pStyle w:val="Paragraphedeliste"/>
        <w:numPr>
          <w:ilvl w:val="1"/>
          <w:numId w:val="20"/>
        </w:numPr>
        <w:spacing w:after="160" w:line="259" w:lineRule="auto"/>
        <w:rPr>
          <w:rFonts w:asciiTheme="minorHAnsi" w:hAnsiTheme="minorHAnsi" w:cstheme="minorHAnsi"/>
          <w:b/>
          <w:bCs/>
        </w:rPr>
      </w:pPr>
      <w:r w:rsidRPr="00257ECC">
        <w:rPr>
          <w:rFonts w:asciiTheme="minorHAnsi" w:hAnsiTheme="minorHAnsi" w:cstheme="minorHAnsi"/>
          <w:b/>
          <w:bCs/>
        </w:rPr>
        <w:t>Si personne morale : groupement forestier, indivision, Société civile… :</w:t>
      </w:r>
    </w:p>
    <w:p w14:paraId="6C624FE2" w14:textId="77777777" w:rsidR="007012EC" w:rsidRPr="00257ECC" w:rsidRDefault="007012EC" w:rsidP="007012EC">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Une habilitation du mandataire à signer (voir extrait des statuts concernant la gérance…)</w:t>
      </w:r>
    </w:p>
    <w:p w14:paraId="129F82C5" w14:textId="77777777" w:rsidR="007012EC" w:rsidRPr="00257ECC" w:rsidRDefault="007012EC" w:rsidP="007012EC">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 xml:space="preserve">Un </w:t>
      </w:r>
      <w:proofErr w:type="spellStart"/>
      <w:r w:rsidRPr="00257ECC">
        <w:rPr>
          <w:rFonts w:asciiTheme="minorHAnsi" w:hAnsiTheme="minorHAnsi" w:cstheme="minorHAnsi"/>
        </w:rPr>
        <w:t>Kbis</w:t>
      </w:r>
      <w:proofErr w:type="spellEnd"/>
      <w:r w:rsidRPr="00257ECC">
        <w:rPr>
          <w:rFonts w:asciiTheme="minorHAnsi" w:hAnsiTheme="minorHAnsi" w:cstheme="minorHAnsi"/>
        </w:rPr>
        <w:t xml:space="preserve"> </w:t>
      </w:r>
    </w:p>
    <w:p w14:paraId="564B8EAE" w14:textId="0412906D" w:rsidR="00757351" w:rsidRPr="008A1798" w:rsidRDefault="007012EC" w:rsidP="00757351">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Un RIB</w:t>
      </w:r>
    </w:p>
    <w:p w14:paraId="213CDA33" w14:textId="77777777" w:rsidR="007012EC" w:rsidRPr="00257ECC" w:rsidRDefault="007012EC" w:rsidP="007012EC">
      <w:pPr>
        <w:ind w:left="360"/>
        <w:rPr>
          <w:rFonts w:asciiTheme="minorHAnsi" w:hAnsiTheme="minorHAnsi" w:cstheme="minorHAnsi"/>
        </w:rPr>
      </w:pPr>
      <w:r w:rsidRPr="00257ECC">
        <w:rPr>
          <w:rFonts w:asciiTheme="minorHAnsi" w:hAnsiTheme="minorHAnsi" w:cstheme="minorHAnsi"/>
        </w:rPr>
        <w:t>Fait à ………………………………………………………………. Le……………………………………………………….</w:t>
      </w:r>
    </w:p>
    <w:p w14:paraId="368BA4AE" w14:textId="77777777" w:rsidR="007012EC" w:rsidRPr="00257ECC" w:rsidRDefault="007012EC" w:rsidP="007012EC">
      <w:pPr>
        <w:ind w:left="360"/>
        <w:rPr>
          <w:rFonts w:asciiTheme="minorHAnsi" w:hAnsiTheme="minorHAnsi" w:cstheme="minorHAnsi"/>
          <w:i/>
          <w:iCs/>
        </w:rPr>
      </w:pPr>
    </w:p>
    <w:p w14:paraId="76FAA9A4" w14:textId="12B32682" w:rsidR="00290943" w:rsidRPr="00D232D7" w:rsidRDefault="007012EC" w:rsidP="00D232D7">
      <w:pPr>
        <w:ind w:left="360"/>
        <w:rPr>
          <w:rFonts w:asciiTheme="minorHAnsi" w:hAnsiTheme="minorHAnsi" w:cstheme="minorHAnsi"/>
          <w:i/>
          <w:iCs/>
        </w:rPr>
      </w:pPr>
      <w:r w:rsidRPr="00257ECC">
        <w:rPr>
          <w:rFonts w:asciiTheme="minorHAnsi" w:hAnsiTheme="minorHAnsi" w:cstheme="minorHAnsi"/>
          <w:i/>
          <w:iCs/>
        </w:rPr>
        <w:t xml:space="preserve">Signature du propriétaire </w:t>
      </w:r>
    </w:p>
    <w:p w14:paraId="1D101496" w14:textId="77777777" w:rsidR="00377376" w:rsidRPr="00377376" w:rsidRDefault="00377376" w:rsidP="00377376">
      <w:pPr>
        <w:pBdr>
          <w:top w:val="double" w:sz="6" w:space="1" w:color="auto"/>
          <w:left w:val="double" w:sz="6" w:space="1" w:color="auto"/>
          <w:bottom w:val="double" w:sz="6" w:space="1" w:color="auto"/>
          <w:right w:val="double" w:sz="6" w:space="1" w:color="auto"/>
        </w:pBdr>
        <w:ind w:left="-709" w:right="-710"/>
        <w:jc w:val="center"/>
        <w:rPr>
          <w:rFonts w:ascii="Verdana" w:hAnsi="Verdana"/>
          <w:b/>
          <w:sz w:val="22"/>
          <w:szCs w:val="22"/>
          <w:lang w:eastAsia="zh-TW"/>
        </w:rPr>
      </w:pPr>
      <w:r w:rsidRPr="00D806D4">
        <w:rPr>
          <w:rFonts w:ascii="Verdana" w:hAnsi="Verdana"/>
          <w:b/>
          <w:sz w:val="22"/>
          <w:szCs w:val="22"/>
          <w:highlight w:val="yellow"/>
          <w:lang w:eastAsia="zh-TW"/>
        </w:rPr>
        <w:lastRenderedPageBreak/>
        <w:t>FICHE DE RENSEIGNEMENTS</w:t>
      </w:r>
    </w:p>
    <w:p w14:paraId="0CF2830E" w14:textId="77777777" w:rsidR="00377376" w:rsidRPr="00377376" w:rsidRDefault="00377376" w:rsidP="00377376">
      <w:pPr>
        <w:ind w:left="-851" w:right="-710"/>
        <w:jc w:val="center"/>
        <w:rPr>
          <w:rFonts w:ascii="Verdana" w:hAnsi="Verdana"/>
          <w:b/>
          <w:sz w:val="22"/>
          <w:szCs w:val="22"/>
          <w:u w:val="single"/>
          <w:lang w:eastAsia="zh-TW"/>
        </w:rPr>
      </w:pPr>
      <w:r w:rsidRPr="00377376">
        <w:rPr>
          <w:rFonts w:ascii="Verdana" w:hAnsi="Verdana"/>
          <w:b/>
          <w:sz w:val="22"/>
          <w:szCs w:val="22"/>
          <w:u w:val="single"/>
          <w:lang w:eastAsia="zh-TW"/>
        </w:rPr>
        <w:t>A retourner obligatoirement accompagnée</w:t>
      </w:r>
    </w:p>
    <w:p w14:paraId="4E9A6B47" w14:textId="77777777" w:rsidR="00377376" w:rsidRPr="00377376" w:rsidRDefault="00377376" w:rsidP="00377376">
      <w:pPr>
        <w:spacing w:before="60"/>
        <w:ind w:left="-851" w:right="-710"/>
        <w:jc w:val="center"/>
        <w:rPr>
          <w:rFonts w:ascii="Verdana" w:hAnsi="Verdana"/>
          <w:b/>
          <w:sz w:val="22"/>
          <w:szCs w:val="22"/>
          <w:lang w:eastAsia="zh-TW"/>
        </w:rPr>
      </w:pPr>
      <w:r w:rsidRPr="00377376">
        <w:rPr>
          <w:rFonts w:ascii="Verdana" w:hAnsi="Verdana"/>
          <w:b/>
          <w:sz w:val="22"/>
          <w:szCs w:val="22"/>
          <w:highlight w:val="yellow"/>
          <w:lang w:eastAsia="zh-TW"/>
        </w:rPr>
        <w:t>D’UN RELEVE D’IDENTITE BANCAIRE, de la fiche SIRENE (datant de moins de 3 mois) ou à défaut d’un KBIS (datant de moins de 3 mois), dans des fichiers PDF séparés</w:t>
      </w:r>
    </w:p>
    <w:p w14:paraId="15126FAB" w14:textId="77777777" w:rsidR="00377376" w:rsidRPr="00377376" w:rsidRDefault="00377376" w:rsidP="00377376">
      <w:pPr>
        <w:spacing w:before="60"/>
        <w:rPr>
          <w:rFonts w:ascii="Verdana" w:hAnsi="Verdana"/>
          <w:b/>
          <w:sz w:val="22"/>
          <w:szCs w:val="22"/>
          <w:lang w:eastAsia="zh-TW"/>
        </w:rPr>
      </w:pPr>
    </w:p>
    <w:p w14:paraId="7F52A3AC" w14:textId="77777777" w:rsidR="00377376" w:rsidRPr="00377376" w:rsidRDefault="00377376" w:rsidP="00377376">
      <w:pPr>
        <w:spacing w:before="60"/>
        <w:rPr>
          <w:rFonts w:ascii="Verdana" w:hAnsi="Verdana"/>
          <w:b/>
          <w:sz w:val="22"/>
          <w:szCs w:val="22"/>
          <w:lang w:eastAsia="zh-TW"/>
        </w:rPr>
      </w:pPr>
    </w:p>
    <w:p w14:paraId="205DF24D"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10206"/>
        </w:tabs>
        <w:ind w:left="-709" w:right="-710"/>
        <w:rPr>
          <w:rFonts w:ascii="Verdana" w:hAnsi="Verdana"/>
          <w:sz w:val="22"/>
          <w:szCs w:val="22"/>
        </w:rPr>
      </w:pPr>
      <w:r w:rsidRPr="00377376">
        <w:rPr>
          <w:rFonts w:ascii="Verdana" w:hAnsi="Verdana"/>
          <w:b/>
          <w:sz w:val="22"/>
          <w:szCs w:val="22"/>
          <w:u w:val="single"/>
        </w:rPr>
        <w:t>NOM DE LA SOCIÉTÉ :</w:t>
      </w:r>
      <w:r w:rsidRPr="00377376">
        <w:rPr>
          <w:rFonts w:ascii="Verdana" w:hAnsi="Verdana"/>
          <w:sz w:val="22"/>
          <w:szCs w:val="22"/>
        </w:rPr>
        <w:tab/>
      </w:r>
      <w:r w:rsidRPr="00377376">
        <w:rPr>
          <w:rFonts w:ascii="Verdana" w:hAnsi="Verdana"/>
          <w:b/>
          <w:sz w:val="22"/>
          <w:szCs w:val="22"/>
          <w:u w:val="single"/>
        </w:rPr>
        <w:t>Statut juridique</w:t>
      </w:r>
      <w:r w:rsidRPr="00377376">
        <w:rPr>
          <w:rFonts w:ascii="Verdana" w:hAnsi="Verdana"/>
          <w:sz w:val="22"/>
          <w:szCs w:val="22"/>
        </w:rPr>
        <w:tab/>
        <w:t xml:space="preserve"> </w:t>
      </w:r>
    </w:p>
    <w:p w14:paraId="4F252E57"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p>
    <w:p w14:paraId="606FAC8D"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Association</w:t>
      </w:r>
      <w:r w:rsidRPr="00377376">
        <w:rPr>
          <w:rFonts w:ascii="Verdana" w:hAnsi="Verdana"/>
          <w:sz w:val="22"/>
          <w:szCs w:val="22"/>
        </w:rPr>
        <w:tab/>
        <w:t xml:space="preserve"> </w:t>
      </w:r>
      <w:r w:rsidRPr="00377376">
        <w:rPr>
          <w:rFonts w:ascii="Verdana" w:hAnsi="Verdana"/>
          <w:sz w:val="22"/>
          <w:szCs w:val="22"/>
        </w:rPr>
        <w:fldChar w:fldCharType="begin">
          <w:ffData>
            <w:name w:val="CaseACocher15"/>
            <w:enabled/>
            <w:calcOnExit w:val="0"/>
            <w:checkBox>
              <w:sizeAuto/>
              <w:default w:val="0"/>
            </w:checkBox>
          </w:ffData>
        </w:fldChar>
      </w:r>
      <w:bookmarkStart w:id="4" w:name="CaseACocher15"/>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4"/>
    </w:p>
    <w:p w14:paraId="373B7B1C" w14:textId="09D3C02C"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 xml:space="preserve">Nom du </w:t>
      </w:r>
      <w:r w:rsidRPr="00377376">
        <w:rPr>
          <w:rFonts w:ascii="Verdana" w:hAnsi="Verdana"/>
          <w:sz w:val="22"/>
          <w:szCs w:val="22"/>
          <w:highlight w:val="yellow"/>
          <w:u w:val="single"/>
        </w:rPr>
        <w:t>Responsable</w:t>
      </w:r>
      <w:r w:rsidRPr="00377376">
        <w:rPr>
          <w:rFonts w:ascii="Verdana" w:hAnsi="Verdana"/>
          <w:sz w:val="22"/>
          <w:szCs w:val="22"/>
        </w:rPr>
        <w:t xml:space="preserve"> :</w:t>
      </w:r>
      <w:r w:rsidR="002447AD" w:rsidRPr="002447AD">
        <w:rPr>
          <w:rFonts w:ascii="Verdana" w:hAnsi="Verdana"/>
          <w:color w:val="FF0000"/>
          <w:sz w:val="22"/>
          <w:szCs w:val="22"/>
        </w:rPr>
        <w:t xml:space="preserve"> </w:t>
      </w:r>
      <w:r w:rsidR="002447AD">
        <w:rPr>
          <w:rFonts w:ascii="Verdana" w:hAnsi="Verdana"/>
          <w:color w:val="FF0000"/>
          <w:sz w:val="22"/>
          <w:szCs w:val="22"/>
        </w:rPr>
        <w:t xml:space="preserve">                                                     </w:t>
      </w:r>
      <w:r w:rsidR="002447AD" w:rsidRPr="002447AD">
        <w:rPr>
          <w:rFonts w:ascii="Verdana" w:hAnsi="Verdana"/>
          <w:sz w:val="22"/>
          <w:szCs w:val="22"/>
        </w:rPr>
        <w:t xml:space="preserve">Particulier </w:t>
      </w:r>
      <w:r w:rsidR="002447AD" w:rsidRPr="00720AB6">
        <w:rPr>
          <w:rFonts w:ascii="Verdana" w:hAnsi="Verdana"/>
          <w:color w:val="FF0000"/>
          <w:sz w:val="22"/>
          <w:szCs w:val="22"/>
        </w:rPr>
        <w:tab/>
        <w:t xml:space="preserve"> </w:t>
      </w:r>
      <w:r w:rsidR="002447AD" w:rsidRPr="00377376">
        <w:rPr>
          <w:rFonts w:ascii="Verdana" w:hAnsi="Verdana"/>
          <w:sz w:val="22"/>
          <w:szCs w:val="22"/>
        </w:rPr>
        <w:fldChar w:fldCharType="begin">
          <w:ffData>
            <w:name w:val="CaseACocher15"/>
            <w:enabled/>
            <w:calcOnExit w:val="0"/>
            <w:checkBox>
              <w:sizeAuto/>
              <w:default w:val="0"/>
            </w:checkBox>
          </w:ffData>
        </w:fldChar>
      </w:r>
      <w:r w:rsidR="002447AD"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002447AD" w:rsidRPr="00377376">
        <w:rPr>
          <w:rFonts w:ascii="Verdana" w:hAnsi="Verdana"/>
          <w:sz w:val="22"/>
          <w:szCs w:val="22"/>
        </w:rPr>
        <w:fldChar w:fldCharType="end"/>
      </w:r>
    </w:p>
    <w:p w14:paraId="7FEEAB7F"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 xml:space="preserve">Et Nom du </w:t>
      </w:r>
      <w:r w:rsidRPr="00377376">
        <w:rPr>
          <w:rFonts w:ascii="Verdana" w:hAnsi="Verdana"/>
          <w:sz w:val="22"/>
          <w:szCs w:val="22"/>
          <w:highlight w:val="yellow"/>
          <w:u w:val="single"/>
        </w:rPr>
        <w:t>Président</w:t>
      </w:r>
      <w:r w:rsidRPr="00377376">
        <w:rPr>
          <w:rFonts w:ascii="Verdana" w:hAnsi="Verdana"/>
          <w:sz w:val="22"/>
          <w:szCs w:val="22"/>
        </w:rPr>
        <w:t xml:space="preserve"> (le cas échéant) : </w:t>
      </w:r>
      <w:r w:rsidRPr="00377376">
        <w:rPr>
          <w:rFonts w:ascii="Verdana" w:hAnsi="Verdana"/>
          <w:sz w:val="22"/>
          <w:szCs w:val="22"/>
        </w:rPr>
        <w:tab/>
        <w:t>Société</w:t>
      </w:r>
      <w:r w:rsidRPr="00377376">
        <w:rPr>
          <w:rFonts w:ascii="Verdana" w:hAnsi="Verdana"/>
          <w:sz w:val="22"/>
          <w:szCs w:val="22"/>
        </w:rPr>
        <w:tab/>
        <w:t xml:space="preserve"> </w:t>
      </w:r>
      <w:r w:rsidRPr="00377376">
        <w:rPr>
          <w:rFonts w:ascii="Verdana" w:hAnsi="Verdana"/>
          <w:sz w:val="22"/>
          <w:szCs w:val="22"/>
        </w:rPr>
        <w:fldChar w:fldCharType="begin">
          <w:ffData>
            <w:name w:val="CaseACocher16"/>
            <w:enabled/>
            <w:calcOnExit w:val="0"/>
            <w:checkBox>
              <w:sizeAuto/>
              <w:default w:val="0"/>
            </w:checkBox>
          </w:ffData>
        </w:fldChar>
      </w:r>
      <w:bookmarkStart w:id="5" w:name="CaseACocher16"/>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5"/>
    </w:p>
    <w:p w14:paraId="02362E89"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Chambre consulaire</w:t>
      </w:r>
      <w:r w:rsidRPr="00377376">
        <w:rPr>
          <w:rFonts w:ascii="Verdana" w:hAnsi="Verdana"/>
          <w:sz w:val="22"/>
          <w:szCs w:val="22"/>
        </w:rPr>
        <w:tab/>
        <w:t xml:space="preserve"> </w:t>
      </w:r>
      <w:r w:rsidRPr="00377376">
        <w:rPr>
          <w:rFonts w:ascii="Verdana" w:hAnsi="Verdana"/>
          <w:sz w:val="22"/>
          <w:szCs w:val="22"/>
        </w:rPr>
        <w:fldChar w:fldCharType="begin">
          <w:ffData>
            <w:name w:val="CaseACocher13"/>
            <w:enabled/>
            <w:calcOnExit w:val="0"/>
            <w:checkBox>
              <w:sizeAuto/>
              <w:default w:val="0"/>
            </w:checkBox>
          </w:ffData>
        </w:fldChar>
      </w:r>
      <w:bookmarkStart w:id="6" w:name="CaseACocher13"/>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6"/>
    </w:p>
    <w:p w14:paraId="73A3F9EF"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Activité :</w:t>
      </w:r>
      <w:r w:rsidRPr="00377376">
        <w:rPr>
          <w:rFonts w:ascii="Verdana" w:hAnsi="Verdana"/>
          <w:sz w:val="22"/>
          <w:szCs w:val="22"/>
        </w:rPr>
        <w:tab/>
        <w:t>Organisme public ou semi-public</w:t>
      </w:r>
      <w:r w:rsidRPr="00377376">
        <w:rPr>
          <w:rFonts w:ascii="Verdana" w:hAnsi="Verdana"/>
          <w:sz w:val="22"/>
          <w:szCs w:val="22"/>
        </w:rPr>
        <w:tab/>
        <w:t xml:space="preserve"> </w:t>
      </w:r>
      <w:r w:rsidRPr="00377376">
        <w:rPr>
          <w:rFonts w:ascii="Verdana" w:hAnsi="Verdana"/>
          <w:sz w:val="22"/>
          <w:szCs w:val="22"/>
        </w:rPr>
        <w:fldChar w:fldCharType="begin">
          <w:ffData>
            <w:name w:val="CaseACocher8"/>
            <w:enabled/>
            <w:calcOnExit w:val="0"/>
            <w:checkBox>
              <w:sizeAuto/>
              <w:default w:val="0"/>
            </w:checkBox>
          </w:ffData>
        </w:fldChar>
      </w:r>
      <w:bookmarkStart w:id="7" w:name="CaseACocher8"/>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7"/>
    </w:p>
    <w:p w14:paraId="74B8408E"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Exploitant agricole</w:t>
      </w:r>
      <w:r w:rsidRPr="00377376">
        <w:rPr>
          <w:rFonts w:ascii="Verdana" w:hAnsi="Verdana"/>
          <w:sz w:val="22"/>
          <w:szCs w:val="22"/>
        </w:rPr>
        <w:tab/>
        <w:t xml:space="preserve"> </w:t>
      </w:r>
      <w:r w:rsidRPr="00377376">
        <w:rPr>
          <w:rFonts w:ascii="Verdana" w:hAnsi="Verdana"/>
          <w:sz w:val="22"/>
          <w:szCs w:val="22"/>
        </w:rPr>
        <w:fldChar w:fldCharType="begin">
          <w:ffData>
            <w:name w:val="CaseACocher18"/>
            <w:enabled/>
            <w:calcOnExit w:val="0"/>
            <w:checkBox>
              <w:sizeAuto/>
              <w:default w:val="0"/>
            </w:checkBox>
          </w:ffData>
        </w:fldChar>
      </w:r>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p>
    <w:p w14:paraId="5B918CBB"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Entreprise Individuelle</w:t>
      </w:r>
      <w:r w:rsidRPr="00377376">
        <w:rPr>
          <w:rFonts w:ascii="Verdana" w:hAnsi="Verdana"/>
          <w:sz w:val="22"/>
          <w:szCs w:val="22"/>
        </w:rPr>
        <w:tab/>
        <w:t xml:space="preserve"> </w:t>
      </w:r>
      <w:r w:rsidRPr="00377376">
        <w:rPr>
          <w:rFonts w:ascii="Verdana" w:hAnsi="Verdana"/>
          <w:sz w:val="22"/>
          <w:szCs w:val="22"/>
        </w:rPr>
        <w:fldChar w:fldCharType="begin">
          <w:ffData>
            <w:name w:val="CaseACocher18"/>
            <w:enabled/>
            <w:calcOnExit w:val="0"/>
            <w:checkBox>
              <w:sizeAuto/>
              <w:default w:val="0"/>
            </w:checkBox>
          </w:ffData>
        </w:fldChar>
      </w:r>
      <w:bookmarkStart w:id="8" w:name="CaseACocher18"/>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8"/>
    </w:p>
    <w:p w14:paraId="79D0D997"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b/>
          <w:bCs/>
          <w:sz w:val="22"/>
          <w:szCs w:val="22"/>
          <w:u w:val="single"/>
        </w:rPr>
        <w:t>Si société</w:t>
      </w:r>
      <w:r w:rsidRPr="00377376">
        <w:rPr>
          <w:rFonts w:ascii="Verdana" w:hAnsi="Verdana"/>
          <w:b/>
          <w:bCs/>
          <w:sz w:val="22"/>
          <w:szCs w:val="22"/>
        </w:rPr>
        <w:t xml:space="preserve"> :</w:t>
      </w:r>
      <w:r w:rsidRPr="00377376">
        <w:rPr>
          <w:rFonts w:ascii="Verdana" w:hAnsi="Verdana"/>
          <w:sz w:val="22"/>
          <w:szCs w:val="22"/>
        </w:rPr>
        <w:tab/>
        <w:t>Autre :</w:t>
      </w:r>
      <w:r w:rsidRPr="00377376">
        <w:rPr>
          <w:rFonts w:ascii="Verdana" w:hAnsi="Verdana"/>
          <w:sz w:val="22"/>
          <w:szCs w:val="22"/>
        </w:rPr>
        <w:tab/>
        <w:t xml:space="preserve"> </w:t>
      </w:r>
      <w:r w:rsidRPr="00377376">
        <w:rPr>
          <w:rFonts w:ascii="Verdana" w:hAnsi="Verdana"/>
          <w:sz w:val="22"/>
          <w:szCs w:val="22"/>
        </w:rPr>
        <w:fldChar w:fldCharType="begin">
          <w:ffData>
            <w:name w:val="CaseACocher19"/>
            <w:enabled/>
            <w:calcOnExit w:val="0"/>
            <w:checkBox>
              <w:sizeAuto/>
              <w:default w:val="0"/>
            </w:checkBox>
          </w:ffData>
        </w:fldChar>
      </w:r>
      <w:bookmarkStart w:id="9" w:name="CaseACocher19"/>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9"/>
    </w:p>
    <w:p w14:paraId="5C387921"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b/>
          <w:bCs/>
          <w:sz w:val="22"/>
          <w:szCs w:val="22"/>
        </w:rPr>
      </w:pPr>
    </w:p>
    <w:p w14:paraId="1B800F49" w14:textId="77777777" w:rsidR="002447AD"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sz w:val="22"/>
          <w:szCs w:val="22"/>
        </w:rPr>
      </w:pPr>
      <w:r w:rsidRPr="00377376">
        <w:rPr>
          <w:rFonts w:ascii="Verdana" w:hAnsi="Verdana"/>
          <w:sz w:val="22"/>
          <w:szCs w:val="22"/>
        </w:rPr>
        <w:t xml:space="preserve">SARL  </w:t>
      </w:r>
      <w:r w:rsidRPr="00377376">
        <w:rPr>
          <w:rFonts w:ascii="Verdana" w:hAnsi="Verdana"/>
          <w:sz w:val="22"/>
          <w:szCs w:val="22"/>
        </w:rPr>
        <w:fldChar w:fldCharType="begin">
          <w:ffData>
            <w:name w:val="CaseACocher20"/>
            <w:enabled/>
            <w:calcOnExit w:val="0"/>
            <w:checkBox>
              <w:sizeAuto/>
              <w:default w:val="0"/>
            </w:checkBox>
          </w:ffData>
        </w:fldChar>
      </w:r>
      <w:bookmarkStart w:id="10" w:name="CaseACocher20"/>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0"/>
      <w:r w:rsidRPr="00377376">
        <w:rPr>
          <w:rFonts w:ascii="Verdana" w:hAnsi="Verdana"/>
          <w:sz w:val="22"/>
          <w:szCs w:val="22"/>
        </w:rPr>
        <w:t xml:space="preserve">    SA  </w:t>
      </w:r>
      <w:r w:rsidRPr="00377376">
        <w:rPr>
          <w:rFonts w:ascii="Verdana" w:hAnsi="Verdana"/>
          <w:sz w:val="22"/>
          <w:szCs w:val="22"/>
        </w:rPr>
        <w:fldChar w:fldCharType="begin">
          <w:ffData>
            <w:name w:val="CaseACocher21"/>
            <w:enabled/>
            <w:calcOnExit w:val="0"/>
            <w:checkBox>
              <w:sizeAuto/>
              <w:default w:val="0"/>
            </w:checkBox>
          </w:ffData>
        </w:fldChar>
      </w:r>
      <w:bookmarkStart w:id="11" w:name="CaseACocher21"/>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1"/>
      <w:r w:rsidRPr="00377376">
        <w:rPr>
          <w:rFonts w:ascii="Verdana" w:hAnsi="Verdana"/>
          <w:sz w:val="22"/>
          <w:szCs w:val="22"/>
        </w:rPr>
        <w:t xml:space="preserve">    EURL  </w:t>
      </w:r>
      <w:r w:rsidRPr="00377376">
        <w:rPr>
          <w:rFonts w:ascii="Verdana" w:hAnsi="Verdana"/>
          <w:sz w:val="22"/>
          <w:szCs w:val="22"/>
        </w:rPr>
        <w:fldChar w:fldCharType="begin">
          <w:ffData>
            <w:name w:val="CaseACocher22"/>
            <w:enabled/>
            <w:calcOnExit w:val="0"/>
            <w:checkBox>
              <w:sizeAuto/>
              <w:default w:val="0"/>
            </w:checkBox>
          </w:ffData>
        </w:fldChar>
      </w:r>
      <w:bookmarkStart w:id="12" w:name="CaseACocher22"/>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2"/>
      <w:r w:rsidRPr="00377376">
        <w:rPr>
          <w:rFonts w:ascii="Verdana" w:hAnsi="Verdana"/>
          <w:sz w:val="22"/>
          <w:szCs w:val="22"/>
        </w:rPr>
        <w:t xml:space="preserve">    SNC  </w:t>
      </w:r>
      <w:r w:rsidRPr="00377376">
        <w:rPr>
          <w:rFonts w:ascii="Verdana" w:hAnsi="Verdana"/>
          <w:sz w:val="22"/>
          <w:szCs w:val="22"/>
        </w:rPr>
        <w:fldChar w:fldCharType="begin">
          <w:ffData>
            <w:name w:val="CaseACocher23"/>
            <w:enabled/>
            <w:calcOnExit w:val="0"/>
            <w:checkBox>
              <w:sizeAuto/>
              <w:default w:val="0"/>
            </w:checkBox>
          </w:ffData>
        </w:fldChar>
      </w:r>
      <w:bookmarkStart w:id="13" w:name="CaseACocher23"/>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3"/>
      <w:r w:rsidRPr="00377376">
        <w:rPr>
          <w:rFonts w:ascii="Verdana" w:hAnsi="Verdana"/>
          <w:sz w:val="22"/>
          <w:szCs w:val="22"/>
        </w:rPr>
        <w:t xml:space="preserve">    GAEC  </w:t>
      </w:r>
      <w:r w:rsidRPr="00377376">
        <w:rPr>
          <w:rFonts w:ascii="Verdana" w:hAnsi="Verdana"/>
          <w:sz w:val="22"/>
          <w:szCs w:val="22"/>
        </w:rPr>
        <w:fldChar w:fldCharType="begin">
          <w:ffData>
            <w:name w:val="CaseACocher24"/>
            <w:enabled/>
            <w:calcOnExit w:val="0"/>
            <w:checkBox>
              <w:sizeAuto/>
              <w:default w:val="0"/>
            </w:checkBox>
          </w:ffData>
        </w:fldChar>
      </w:r>
      <w:bookmarkStart w:id="14" w:name="CaseACocher24"/>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4"/>
      <w:r w:rsidRPr="00377376">
        <w:rPr>
          <w:rFonts w:ascii="Verdana" w:hAnsi="Verdana"/>
          <w:sz w:val="22"/>
          <w:szCs w:val="22"/>
        </w:rPr>
        <w:t xml:space="preserve">    SEM  </w:t>
      </w:r>
      <w:r w:rsidRPr="00377376">
        <w:rPr>
          <w:rFonts w:ascii="Verdana" w:hAnsi="Verdana"/>
          <w:sz w:val="22"/>
          <w:szCs w:val="22"/>
        </w:rPr>
        <w:fldChar w:fldCharType="begin">
          <w:ffData>
            <w:name w:val="CaseACocher25"/>
            <w:enabled/>
            <w:calcOnExit w:val="0"/>
            <w:checkBox>
              <w:sizeAuto/>
              <w:default w:val="0"/>
            </w:checkBox>
          </w:ffData>
        </w:fldChar>
      </w:r>
      <w:bookmarkStart w:id="15" w:name="CaseACocher25"/>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bookmarkEnd w:id="15"/>
      <w:r w:rsidRPr="00377376">
        <w:rPr>
          <w:rFonts w:ascii="Verdana" w:hAnsi="Verdana"/>
          <w:sz w:val="22"/>
          <w:szCs w:val="22"/>
        </w:rPr>
        <w:t xml:space="preserve">    EARL  </w:t>
      </w:r>
      <w:r w:rsidRPr="00377376">
        <w:rPr>
          <w:rFonts w:ascii="Verdana" w:hAnsi="Verdana"/>
          <w:sz w:val="22"/>
          <w:szCs w:val="22"/>
        </w:rPr>
        <w:fldChar w:fldCharType="begin">
          <w:ffData>
            <w:name w:val="CaseACocher25"/>
            <w:enabled/>
            <w:calcOnExit w:val="0"/>
            <w:checkBox>
              <w:sizeAuto/>
              <w:default w:val="0"/>
            </w:checkBox>
          </w:ffData>
        </w:fldChar>
      </w:r>
      <w:r w:rsidRPr="00377376">
        <w:rPr>
          <w:rFonts w:ascii="Verdana" w:hAnsi="Verdana"/>
          <w:sz w:val="22"/>
          <w:szCs w:val="22"/>
        </w:rPr>
        <w:instrText xml:space="preserve"> FORMCHECKBOX </w:instrText>
      </w:r>
      <w:r w:rsidR="00AB5695">
        <w:rPr>
          <w:rFonts w:ascii="Verdana" w:hAnsi="Verdana"/>
          <w:sz w:val="22"/>
          <w:szCs w:val="22"/>
        </w:rPr>
      </w:r>
      <w:r w:rsidR="00AB5695">
        <w:rPr>
          <w:rFonts w:ascii="Verdana" w:hAnsi="Verdana"/>
          <w:sz w:val="22"/>
          <w:szCs w:val="22"/>
        </w:rPr>
        <w:fldChar w:fldCharType="separate"/>
      </w:r>
      <w:r w:rsidRPr="00377376">
        <w:rPr>
          <w:rFonts w:ascii="Verdana" w:hAnsi="Verdana"/>
          <w:sz w:val="22"/>
          <w:szCs w:val="22"/>
        </w:rPr>
        <w:fldChar w:fldCharType="end"/>
      </w:r>
      <w:r w:rsidRPr="00377376">
        <w:rPr>
          <w:rFonts w:ascii="Verdana" w:hAnsi="Verdana"/>
          <w:sz w:val="22"/>
          <w:szCs w:val="22"/>
        </w:rPr>
        <w:t xml:space="preserve">     </w:t>
      </w:r>
    </w:p>
    <w:p w14:paraId="7D8BC9D1" w14:textId="1AD718F2" w:rsidR="00377376" w:rsidRPr="00377376"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sz w:val="22"/>
          <w:szCs w:val="22"/>
        </w:rPr>
      </w:pPr>
      <w:r w:rsidRPr="00377376">
        <w:rPr>
          <w:rFonts w:ascii="Verdana" w:hAnsi="Verdana"/>
          <w:sz w:val="22"/>
          <w:szCs w:val="22"/>
        </w:rPr>
        <w:t>Autre :</w:t>
      </w:r>
    </w:p>
    <w:p w14:paraId="76CA472A" w14:textId="77777777" w:rsidR="00377376" w:rsidRPr="00377376" w:rsidRDefault="00377376" w:rsidP="00377376">
      <w:pPr>
        <w:tabs>
          <w:tab w:val="left" w:pos="5103"/>
        </w:tabs>
        <w:rPr>
          <w:rFonts w:ascii="Verdana" w:hAnsi="Verdana"/>
          <w:sz w:val="18"/>
          <w:szCs w:val="18"/>
          <w:lang w:eastAsia="zh-TW"/>
        </w:rPr>
      </w:pPr>
    </w:p>
    <w:tbl>
      <w:tblPr>
        <w:tblW w:w="0" w:type="auto"/>
        <w:tblInd w:w="142" w:type="dxa"/>
        <w:tblLayout w:type="fixed"/>
        <w:tblCellMar>
          <w:left w:w="0" w:type="dxa"/>
          <w:right w:w="0" w:type="dxa"/>
        </w:tblCellMar>
        <w:tblLook w:val="0000" w:firstRow="0" w:lastRow="0" w:firstColumn="0" w:lastColumn="0" w:noHBand="0" w:noVBand="0"/>
      </w:tblPr>
      <w:tblGrid>
        <w:gridCol w:w="2481"/>
        <w:gridCol w:w="284"/>
        <w:gridCol w:w="284"/>
        <w:gridCol w:w="284"/>
        <w:gridCol w:w="284"/>
        <w:gridCol w:w="284"/>
        <w:gridCol w:w="284"/>
        <w:gridCol w:w="284"/>
        <w:gridCol w:w="284"/>
        <w:gridCol w:w="284"/>
        <w:gridCol w:w="284"/>
        <w:gridCol w:w="284"/>
        <w:gridCol w:w="284"/>
        <w:gridCol w:w="284"/>
        <w:gridCol w:w="284"/>
      </w:tblGrid>
      <w:tr w:rsidR="00377376" w:rsidRPr="00377376" w14:paraId="6B4BAC51" w14:textId="77777777" w:rsidTr="001D72C0">
        <w:tc>
          <w:tcPr>
            <w:tcW w:w="2481" w:type="dxa"/>
          </w:tcPr>
          <w:p w14:paraId="49191A5B" w14:textId="77777777" w:rsidR="00377376" w:rsidRPr="00377376" w:rsidRDefault="00377376" w:rsidP="00377376">
            <w:pPr>
              <w:tabs>
                <w:tab w:val="left" w:pos="5387"/>
              </w:tabs>
              <w:spacing w:before="60" w:after="60"/>
              <w:rPr>
                <w:rFonts w:ascii="Verdana" w:hAnsi="Verdana"/>
                <w:sz w:val="22"/>
                <w:szCs w:val="22"/>
                <w:lang w:eastAsia="zh-TW"/>
              </w:rPr>
            </w:pPr>
            <w:r w:rsidRPr="00377376">
              <w:rPr>
                <w:rFonts w:ascii="Verdana" w:hAnsi="Verdana"/>
                <w:b/>
                <w:sz w:val="20"/>
                <w:szCs w:val="20"/>
                <w:lang w:eastAsia="zh-TW"/>
              </w:rPr>
              <w:t>Numéro de SIRET</w:t>
            </w:r>
            <w:r w:rsidRPr="00377376">
              <w:rPr>
                <w:rFonts w:ascii="Verdana" w:hAnsi="Verdana"/>
                <w:sz w:val="22"/>
                <w:szCs w:val="22"/>
                <w:lang w:eastAsia="zh-TW"/>
              </w:rPr>
              <w:t xml:space="preserve"> :</w:t>
            </w:r>
          </w:p>
        </w:tc>
        <w:tc>
          <w:tcPr>
            <w:tcW w:w="284" w:type="dxa"/>
            <w:tcBorders>
              <w:left w:val="single" w:sz="6" w:space="0" w:color="auto"/>
              <w:bottom w:val="single" w:sz="6" w:space="0" w:color="auto"/>
              <w:right w:val="single" w:sz="6" w:space="0" w:color="auto"/>
            </w:tcBorders>
          </w:tcPr>
          <w:p w14:paraId="6314F7E3"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676AFB5"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023F9058"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5B912E6C"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BAED6C0"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2D717BB6"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75A3C79C"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272DAB5A"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1E1362F4"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8C7FA83"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5AE2658E"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A5EDCFE"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450BF08"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08BD900B" w14:textId="77777777" w:rsidR="00377376" w:rsidRPr="00377376" w:rsidRDefault="00377376" w:rsidP="00377376">
            <w:pPr>
              <w:tabs>
                <w:tab w:val="left" w:pos="5387"/>
              </w:tabs>
              <w:spacing w:before="60" w:after="60"/>
              <w:rPr>
                <w:rFonts w:ascii="Verdana" w:hAnsi="Verdana"/>
                <w:sz w:val="22"/>
                <w:szCs w:val="22"/>
                <w:lang w:eastAsia="zh-TW"/>
              </w:rPr>
            </w:pPr>
            <w:r w:rsidRPr="00377376">
              <w:rPr>
                <w:rFonts w:ascii="Verdana" w:hAnsi="Verdana"/>
                <w:sz w:val="22"/>
                <w:szCs w:val="22"/>
                <w:lang w:eastAsia="zh-TW"/>
              </w:rPr>
              <w:t xml:space="preserve"> </w:t>
            </w:r>
          </w:p>
        </w:tc>
      </w:tr>
    </w:tbl>
    <w:p w14:paraId="511E93B7" w14:textId="77777777" w:rsidR="00377376" w:rsidRPr="00377376" w:rsidRDefault="00377376" w:rsidP="00377376">
      <w:pPr>
        <w:rPr>
          <w:vanish/>
          <w:sz w:val="20"/>
          <w:szCs w:val="20"/>
          <w:lang w:eastAsia="zh-TW"/>
        </w:rPr>
      </w:pPr>
    </w:p>
    <w:tbl>
      <w:tblPr>
        <w:tblW w:w="0" w:type="auto"/>
        <w:tblBorders>
          <w:insideH w:val="single" w:sz="4" w:space="0" w:color="auto"/>
        </w:tblBorders>
        <w:tblLook w:val="01E0" w:firstRow="1" w:lastRow="1" w:firstColumn="1" w:lastColumn="1" w:noHBand="0" w:noVBand="0"/>
      </w:tblPr>
      <w:tblGrid>
        <w:gridCol w:w="4779"/>
        <w:gridCol w:w="4859"/>
      </w:tblGrid>
      <w:tr w:rsidR="00377376" w:rsidRPr="00377376" w14:paraId="7599D823" w14:textId="77777777" w:rsidTr="001D72C0">
        <w:trPr>
          <w:trHeight w:val="550"/>
        </w:trPr>
        <w:tc>
          <w:tcPr>
            <w:tcW w:w="5669" w:type="dxa"/>
            <w:shd w:val="clear" w:color="auto" w:fill="auto"/>
          </w:tcPr>
          <w:p w14:paraId="1D15A9BA" w14:textId="77777777" w:rsidR="00377376" w:rsidRPr="00377376" w:rsidRDefault="00377376" w:rsidP="00377376">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694"/>
              <w:gridCol w:w="284"/>
              <w:gridCol w:w="284"/>
              <w:gridCol w:w="284"/>
              <w:gridCol w:w="284"/>
              <w:gridCol w:w="284"/>
            </w:tblGrid>
            <w:tr w:rsidR="00377376" w:rsidRPr="00377376" w14:paraId="1389B0B8" w14:textId="77777777" w:rsidTr="001D72C0">
              <w:tc>
                <w:tcPr>
                  <w:tcW w:w="2694" w:type="dxa"/>
                  <w:tcBorders>
                    <w:left w:val="nil"/>
                  </w:tcBorders>
                </w:tcPr>
                <w:p w14:paraId="631CFAAB" w14:textId="77777777" w:rsidR="00377376" w:rsidRPr="00377376" w:rsidRDefault="00377376" w:rsidP="00377376">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  Code APE </w:t>
                  </w:r>
                </w:p>
              </w:tc>
              <w:tc>
                <w:tcPr>
                  <w:tcW w:w="284" w:type="dxa"/>
                  <w:tcBorders>
                    <w:left w:val="single" w:sz="6" w:space="0" w:color="auto"/>
                    <w:bottom w:val="single" w:sz="6" w:space="0" w:color="auto"/>
                    <w:right w:val="single" w:sz="6" w:space="0" w:color="auto"/>
                  </w:tcBorders>
                </w:tcPr>
                <w:p w14:paraId="69C95181"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B48A477"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5CDA6AE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4245167C"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F7C6DB5" w14:textId="77777777" w:rsidR="00377376" w:rsidRPr="00377376" w:rsidRDefault="00377376" w:rsidP="00377376">
                  <w:pPr>
                    <w:tabs>
                      <w:tab w:val="left" w:pos="5387"/>
                    </w:tabs>
                    <w:spacing w:before="60" w:after="60"/>
                    <w:rPr>
                      <w:rFonts w:ascii="Verdana" w:hAnsi="Verdana"/>
                      <w:sz w:val="20"/>
                      <w:szCs w:val="20"/>
                      <w:lang w:eastAsia="zh-TW"/>
                    </w:rPr>
                  </w:pPr>
                </w:p>
              </w:tc>
            </w:tr>
          </w:tbl>
          <w:p w14:paraId="244D2EFB" w14:textId="77777777" w:rsidR="00377376" w:rsidRPr="00377376" w:rsidRDefault="00377376" w:rsidP="00377376">
            <w:pPr>
              <w:tabs>
                <w:tab w:val="left" w:pos="5103"/>
              </w:tabs>
              <w:rPr>
                <w:rFonts w:ascii="Verdana" w:hAnsi="Verdana"/>
                <w:sz w:val="20"/>
                <w:szCs w:val="20"/>
                <w:lang w:eastAsia="zh-TW"/>
              </w:rPr>
            </w:pPr>
          </w:p>
        </w:tc>
        <w:tc>
          <w:tcPr>
            <w:tcW w:w="5669" w:type="dxa"/>
            <w:shd w:val="clear" w:color="auto" w:fill="auto"/>
          </w:tcPr>
          <w:p w14:paraId="40100623" w14:textId="77777777" w:rsidR="00377376" w:rsidRPr="00377376" w:rsidRDefault="00377376" w:rsidP="00377376">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430"/>
              <w:gridCol w:w="245"/>
              <w:gridCol w:w="245"/>
              <w:gridCol w:w="245"/>
              <w:gridCol w:w="245"/>
              <w:gridCol w:w="245"/>
              <w:gridCol w:w="245"/>
              <w:gridCol w:w="245"/>
              <w:gridCol w:w="245"/>
              <w:gridCol w:w="245"/>
            </w:tblGrid>
            <w:tr w:rsidR="00377376" w:rsidRPr="00377376" w14:paraId="5F52CB8E" w14:textId="77777777" w:rsidTr="001D72C0">
              <w:tc>
                <w:tcPr>
                  <w:tcW w:w="2694" w:type="dxa"/>
                  <w:tcBorders>
                    <w:left w:val="nil"/>
                  </w:tcBorders>
                </w:tcPr>
                <w:p w14:paraId="41C833F9" w14:textId="77777777" w:rsidR="00377376" w:rsidRPr="00377376" w:rsidRDefault="00377376" w:rsidP="00377376">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Numéro PACAGE </w:t>
                  </w:r>
                </w:p>
              </w:tc>
              <w:tc>
                <w:tcPr>
                  <w:tcW w:w="284" w:type="dxa"/>
                  <w:tcBorders>
                    <w:left w:val="single" w:sz="6" w:space="0" w:color="auto"/>
                    <w:bottom w:val="single" w:sz="6" w:space="0" w:color="auto"/>
                    <w:right w:val="single" w:sz="6" w:space="0" w:color="auto"/>
                  </w:tcBorders>
                </w:tcPr>
                <w:p w14:paraId="387EA755"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DE6337B"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351DA17"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628671D"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708BDAB"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56125C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5AF44420"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7E655D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0A79021D" w14:textId="77777777" w:rsidR="00377376" w:rsidRPr="00377376" w:rsidRDefault="00377376" w:rsidP="00377376">
                  <w:pPr>
                    <w:tabs>
                      <w:tab w:val="left" w:pos="5387"/>
                    </w:tabs>
                    <w:spacing w:before="60" w:after="60"/>
                    <w:rPr>
                      <w:rFonts w:ascii="Verdana" w:hAnsi="Verdana"/>
                      <w:sz w:val="20"/>
                      <w:szCs w:val="20"/>
                      <w:lang w:eastAsia="zh-TW"/>
                    </w:rPr>
                  </w:pPr>
                </w:p>
              </w:tc>
            </w:tr>
          </w:tbl>
          <w:p w14:paraId="0657E932" w14:textId="77777777" w:rsidR="00377376" w:rsidRPr="00377376" w:rsidRDefault="00377376" w:rsidP="00377376">
            <w:pPr>
              <w:tabs>
                <w:tab w:val="left" w:pos="5103"/>
              </w:tabs>
              <w:rPr>
                <w:rFonts w:ascii="Verdana" w:hAnsi="Verdana"/>
                <w:sz w:val="20"/>
                <w:szCs w:val="20"/>
                <w:lang w:eastAsia="zh-TW"/>
              </w:rPr>
            </w:pPr>
          </w:p>
        </w:tc>
      </w:tr>
    </w:tbl>
    <w:p w14:paraId="2A05A0AA" w14:textId="77777777" w:rsidR="00377376" w:rsidRPr="00377376" w:rsidRDefault="00377376" w:rsidP="00377376">
      <w:pPr>
        <w:tabs>
          <w:tab w:val="left" w:pos="5103"/>
        </w:tabs>
        <w:rPr>
          <w:rFonts w:ascii="Verdana" w:hAnsi="Verdana"/>
          <w:b/>
          <w:sz w:val="20"/>
          <w:szCs w:val="20"/>
          <w:lang w:eastAsia="zh-TW"/>
        </w:rPr>
      </w:pPr>
      <w:r w:rsidRPr="00377376">
        <w:rPr>
          <w:rFonts w:ascii="Verdana" w:hAnsi="Verdana"/>
          <w:b/>
          <w:sz w:val="20"/>
          <w:szCs w:val="20"/>
          <w:lang w:eastAsia="zh-TW"/>
        </w:rPr>
        <w:tab/>
        <w:t xml:space="preserve">        (si vous en possédez un)</w:t>
      </w:r>
    </w:p>
    <w:p w14:paraId="34F16D9B" w14:textId="77777777" w:rsidR="00377376" w:rsidRPr="00377376" w:rsidRDefault="00377376" w:rsidP="00377376">
      <w:pPr>
        <w:tabs>
          <w:tab w:val="left" w:pos="5103"/>
        </w:tabs>
        <w:rPr>
          <w:rFonts w:ascii="Verdana" w:hAnsi="Verdana"/>
          <w:sz w:val="18"/>
          <w:szCs w:val="1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670"/>
      </w:tblGrid>
      <w:tr w:rsidR="00377376" w:rsidRPr="00377376" w14:paraId="6C75F55D" w14:textId="77777777" w:rsidTr="002447AD">
        <w:tc>
          <w:tcPr>
            <w:tcW w:w="5387" w:type="dxa"/>
            <w:shd w:val="clear" w:color="auto" w:fill="auto"/>
          </w:tcPr>
          <w:p w14:paraId="2D06909A" w14:textId="77777777" w:rsidR="00377376" w:rsidRPr="00377376" w:rsidRDefault="00377376" w:rsidP="00377376">
            <w:pPr>
              <w:tabs>
                <w:tab w:val="left" w:pos="5387"/>
              </w:tabs>
              <w:spacing w:before="60" w:after="60"/>
              <w:jc w:val="center"/>
              <w:rPr>
                <w:rFonts w:ascii="Verdana" w:hAnsi="Verdana"/>
                <w:sz w:val="22"/>
                <w:szCs w:val="22"/>
              </w:rPr>
            </w:pPr>
            <w:r w:rsidRPr="00377376">
              <w:rPr>
                <w:rFonts w:ascii="Verdana" w:hAnsi="Verdana"/>
                <w:sz w:val="22"/>
                <w:szCs w:val="22"/>
              </w:rPr>
              <w:t xml:space="preserve">Adresse administrative (personnelle) </w:t>
            </w:r>
          </w:p>
        </w:tc>
        <w:tc>
          <w:tcPr>
            <w:tcW w:w="5670" w:type="dxa"/>
            <w:shd w:val="clear" w:color="auto" w:fill="auto"/>
          </w:tcPr>
          <w:p w14:paraId="6FE62DBF" w14:textId="77777777" w:rsidR="00377376" w:rsidRPr="00377376" w:rsidRDefault="00377376" w:rsidP="00377376">
            <w:pPr>
              <w:tabs>
                <w:tab w:val="left" w:pos="5387"/>
              </w:tabs>
              <w:spacing w:before="60" w:after="60"/>
              <w:ind w:right="142"/>
              <w:jc w:val="center"/>
              <w:rPr>
                <w:rFonts w:ascii="Verdana" w:hAnsi="Verdana"/>
                <w:sz w:val="22"/>
                <w:szCs w:val="22"/>
              </w:rPr>
            </w:pPr>
            <w:r w:rsidRPr="00377376">
              <w:rPr>
                <w:rFonts w:ascii="Verdana" w:hAnsi="Verdana"/>
                <w:sz w:val="22"/>
                <w:szCs w:val="22"/>
              </w:rPr>
              <w:t>Adresse financière (exploitation)</w:t>
            </w:r>
          </w:p>
        </w:tc>
      </w:tr>
      <w:tr w:rsidR="00377376" w:rsidRPr="00377376" w14:paraId="1DB7FE69" w14:textId="77777777" w:rsidTr="002447AD">
        <w:tc>
          <w:tcPr>
            <w:tcW w:w="5387" w:type="dxa"/>
            <w:shd w:val="clear" w:color="auto" w:fill="auto"/>
          </w:tcPr>
          <w:p w14:paraId="0452F018" w14:textId="77777777" w:rsidR="00377376" w:rsidRPr="00377376" w:rsidRDefault="00377376" w:rsidP="00377376">
            <w:pPr>
              <w:tabs>
                <w:tab w:val="left" w:pos="5387"/>
              </w:tabs>
              <w:rPr>
                <w:rFonts w:ascii="Verdana" w:hAnsi="Verdana"/>
                <w:sz w:val="22"/>
                <w:szCs w:val="22"/>
              </w:rPr>
            </w:pPr>
          </w:p>
          <w:p w14:paraId="7CD16D35" w14:textId="77777777" w:rsidR="00377376" w:rsidRPr="00377376" w:rsidRDefault="00377376" w:rsidP="00377376">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14:paraId="095775B4" w14:textId="77777777" w:rsidR="00377376" w:rsidRPr="00377376" w:rsidRDefault="00377376" w:rsidP="00377376">
            <w:pPr>
              <w:tabs>
                <w:tab w:val="left" w:pos="5387"/>
              </w:tabs>
              <w:rPr>
                <w:rFonts w:ascii="Verdana" w:hAnsi="Verdana"/>
                <w:sz w:val="22"/>
                <w:szCs w:val="22"/>
              </w:rPr>
            </w:pPr>
          </w:p>
          <w:p w14:paraId="7B4B4025" w14:textId="77777777" w:rsidR="00377376" w:rsidRPr="00377376" w:rsidRDefault="00377376" w:rsidP="00377376">
            <w:pPr>
              <w:tabs>
                <w:tab w:val="left" w:pos="5387"/>
              </w:tabs>
              <w:rPr>
                <w:rFonts w:ascii="Verdana" w:hAnsi="Verdana"/>
                <w:b/>
                <w:sz w:val="22"/>
                <w:szCs w:val="22"/>
              </w:rPr>
            </w:pPr>
            <w:r w:rsidRPr="00377376">
              <w:rPr>
                <w:rFonts w:ascii="Verdana" w:hAnsi="Verdana"/>
                <w:b/>
                <w:sz w:val="22"/>
                <w:szCs w:val="22"/>
              </w:rPr>
              <w:t>Code postal :                 Ville :</w:t>
            </w:r>
          </w:p>
          <w:p w14:paraId="10E8CFC5" w14:textId="77777777" w:rsidR="00377376" w:rsidRPr="00377376" w:rsidRDefault="00377376" w:rsidP="00377376">
            <w:pPr>
              <w:tabs>
                <w:tab w:val="left" w:pos="5387"/>
              </w:tabs>
              <w:rPr>
                <w:rFonts w:ascii="Verdana" w:hAnsi="Verdana"/>
                <w:sz w:val="22"/>
                <w:szCs w:val="22"/>
              </w:rPr>
            </w:pPr>
          </w:p>
          <w:p w14:paraId="4E7763A6" w14:textId="77777777" w:rsidR="00377376" w:rsidRPr="00377376" w:rsidRDefault="00377376" w:rsidP="00377376">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14:paraId="5536C227" w14:textId="77777777" w:rsidR="00377376" w:rsidRPr="00377376" w:rsidRDefault="00377376" w:rsidP="00377376">
            <w:pPr>
              <w:tabs>
                <w:tab w:val="left" w:pos="5387"/>
              </w:tabs>
              <w:rPr>
                <w:rFonts w:ascii="Verdana" w:hAnsi="Verdana"/>
                <w:sz w:val="22"/>
                <w:szCs w:val="22"/>
              </w:rPr>
            </w:pPr>
          </w:p>
          <w:p w14:paraId="30C32CC2" w14:textId="77777777" w:rsidR="00377376" w:rsidRPr="00377376" w:rsidRDefault="00377376" w:rsidP="00377376">
            <w:pPr>
              <w:tabs>
                <w:tab w:val="left" w:pos="5387"/>
              </w:tabs>
              <w:spacing w:after="60"/>
              <w:rPr>
                <w:rFonts w:ascii="Verdana" w:hAnsi="Verdana"/>
                <w:sz w:val="28"/>
                <w:szCs w:val="28"/>
              </w:rPr>
            </w:pPr>
            <w:r w:rsidRPr="00377376">
              <w:rPr>
                <w:rFonts w:ascii="Verdana" w:hAnsi="Verdana"/>
                <w:sz w:val="28"/>
                <w:szCs w:val="28"/>
                <w:highlight w:val="yellow"/>
              </w:rPr>
              <w:t>............@ ………………….:</w:t>
            </w:r>
            <w:r w:rsidRPr="00377376">
              <w:rPr>
                <w:rFonts w:ascii="Verdana" w:hAnsi="Verdana"/>
                <w:sz w:val="28"/>
                <w:szCs w:val="28"/>
              </w:rPr>
              <w:t xml:space="preserve"> </w:t>
            </w:r>
          </w:p>
        </w:tc>
        <w:tc>
          <w:tcPr>
            <w:tcW w:w="5670" w:type="dxa"/>
            <w:shd w:val="clear" w:color="auto" w:fill="auto"/>
          </w:tcPr>
          <w:p w14:paraId="4A98D91B" w14:textId="77777777" w:rsidR="00377376" w:rsidRPr="00377376" w:rsidRDefault="00377376" w:rsidP="00377376">
            <w:pPr>
              <w:tabs>
                <w:tab w:val="left" w:pos="5387"/>
              </w:tabs>
              <w:rPr>
                <w:rFonts w:ascii="Verdana" w:hAnsi="Verdana"/>
                <w:sz w:val="22"/>
                <w:szCs w:val="22"/>
              </w:rPr>
            </w:pPr>
          </w:p>
          <w:p w14:paraId="64CDB759" w14:textId="77777777" w:rsidR="00377376" w:rsidRPr="00377376" w:rsidRDefault="00377376" w:rsidP="00377376">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14:paraId="42FFC9AB" w14:textId="77777777" w:rsidR="00377376" w:rsidRPr="00377376" w:rsidRDefault="00377376" w:rsidP="00377376">
            <w:pPr>
              <w:tabs>
                <w:tab w:val="left" w:pos="5387"/>
              </w:tabs>
              <w:rPr>
                <w:rFonts w:ascii="Verdana" w:hAnsi="Verdana"/>
                <w:sz w:val="22"/>
                <w:szCs w:val="22"/>
              </w:rPr>
            </w:pPr>
          </w:p>
          <w:p w14:paraId="69E87405" w14:textId="77777777" w:rsidR="00377376" w:rsidRPr="00377376" w:rsidRDefault="00377376" w:rsidP="00377376">
            <w:pPr>
              <w:tabs>
                <w:tab w:val="left" w:pos="5387"/>
              </w:tabs>
              <w:rPr>
                <w:rFonts w:ascii="Verdana" w:hAnsi="Verdana"/>
                <w:b/>
                <w:sz w:val="22"/>
                <w:szCs w:val="22"/>
              </w:rPr>
            </w:pPr>
            <w:r w:rsidRPr="00377376">
              <w:rPr>
                <w:rFonts w:ascii="Verdana" w:hAnsi="Verdana"/>
                <w:b/>
                <w:sz w:val="22"/>
                <w:szCs w:val="22"/>
              </w:rPr>
              <w:t>Code postal :                 Ville :</w:t>
            </w:r>
          </w:p>
          <w:p w14:paraId="15B7C7EC" w14:textId="77777777" w:rsidR="00377376" w:rsidRPr="00377376" w:rsidRDefault="00377376" w:rsidP="00377376">
            <w:pPr>
              <w:tabs>
                <w:tab w:val="left" w:pos="5387"/>
              </w:tabs>
              <w:rPr>
                <w:rFonts w:ascii="Verdana" w:hAnsi="Verdana"/>
                <w:sz w:val="22"/>
                <w:szCs w:val="22"/>
              </w:rPr>
            </w:pPr>
          </w:p>
          <w:p w14:paraId="467D75FC" w14:textId="77777777" w:rsidR="00377376" w:rsidRPr="00377376" w:rsidRDefault="00377376" w:rsidP="00377376">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14:paraId="562428CD" w14:textId="77777777" w:rsidR="00377376" w:rsidRPr="00377376" w:rsidRDefault="00377376" w:rsidP="00377376">
            <w:pPr>
              <w:tabs>
                <w:tab w:val="left" w:pos="5387"/>
              </w:tabs>
              <w:rPr>
                <w:rFonts w:ascii="Verdana" w:hAnsi="Verdana"/>
                <w:sz w:val="22"/>
                <w:szCs w:val="22"/>
              </w:rPr>
            </w:pPr>
          </w:p>
          <w:p w14:paraId="443E1BA9" w14:textId="77777777" w:rsidR="00377376" w:rsidRPr="00377376" w:rsidRDefault="00377376" w:rsidP="00377376">
            <w:pPr>
              <w:tabs>
                <w:tab w:val="left" w:pos="5387"/>
              </w:tabs>
              <w:rPr>
                <w:rFonts w:ascii="Verdana" w:hAnsi="Verdana"/>
                <w:sz w:val="22"/>
                <w:szCs w:val="22"/>
              </w:rPr>
            </w:pPr>
            <w:r w:rsidRPr="00377376">
              <w:rPr>
                <w:rFonts w:ascii="Verdana" w:hAnsi="Verdana"/>
                <w:sz w:val="28"/>
                <w:szCs w:val="28"/>
                <w:highlight w:val="yellow"/>
              </w:rPr>
              <w:t>...............@ ……………….:</w:t>
            </w:r>
            <w:r w:rsidRPr="00377376">
              <w:rPr>
                <w:rFonts w:ascii="Verdana" w:hAnsi="Verdana"/>
                <w:sz w:val="28"/>
                <w:szCs w:val="28"/>
              </w:rPr>
              <w:t xml:space="preserve"> </w:t>
            </w:r>
          </w:p>
        </w:tc>
      </w:tr>
    </w:tbl>
    <w:p w14:paraId="36A7B7B8" w14:textId="77777777" w:rsidR="00377376" w:rsidRPr="00377376" w:rsidRDefault="00377376" w:rsidP="00377376">
      <w:pPr>
        <w:tabs>
          <w:tab w:val="left" w:pos="5387"/>
        </w:tabs>
        <w:rPr>
          <w:rFonts w:ascii="Verdana" w:hAnsi="Verdana"/>
          <w:sz w:val="22"/>
          <w:szCs w:val="22"/>
        </w:rPr>
      </w:pPr>
    </w:p>
    <w:p w14:paraId="5B3FE2D0" w14:textId="77777777" w:rsidR="00377376" w:rsidRPr="00377376" w:rsidRDefault="00377376" w:rsidP="00377376">
      <w:pPr>
        <w:tabs>
          <w:tab w:val="left" w:pos="5387"/>
        </w:tabs>
        <w:rPr>
          <w:rFonts w:ascii="Verdana" w:hAnsi="Verdana"/>
          <w:sz w:val="22"/>
          <w:szCs w:val="22"/>
        </w:rPr>
      </w:pPr>
    </w:p>
    <w:p w14:paraId="3CED1EA7"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sz w:val="22"/>
          <w:szCs w:val="22"/>
          <w:u w:val="single"/>
          <w:lang w:eastAsia="zh-TW"/>
        </w:rPr>
      </w:pPr>
      <w:r w:rsidRPr="00377376">
        <w:rPr>
          <w:rFonts w:ascii="Verdana" w:hAnsi="Verdana"/>
          <w:sz w:val="22"/>
          <w:szCs w:val="22"/>
          <w:lang w:eastAsia="zh-TW"/>
        </w:rPr>
        <w:t xml:space="preserve">RÉFÉRENCES BANCAIRES </w:t>
      </w:r>
      <w:r w:rsidRPr="00377376">
        <w:rPr>
          <w:rFonts w:ascii="Verdana" w:hAnsi="Verdana"/>
          <w:b/>
          <w:bCs/>
          <w:sz w:val="22"/>
          <w:szCs w:val="22"/>
          <w:lang w:eastAsia="zh-TW"/>
        </w:rPr>
        <w:t>(joindre un RIB)</w:t>
      </w:r>
    </w:p>
    <w:p w14:paraId="6FBDC561"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b/>
          <w:sz w:val="22"/>
          <w:szCs w:val="22"/>
          <w:u w:val="single"/>
          <w:lang w:eastAsia="zh-TW"/>
        </w:rPr>
      </w:pPr>
    </w:p>
    <w:p w14:paraId="5E4A1CD6"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b/>
          <w:sz w:val="22"/>
          <w:szCs w:val="22"/>
          <w:lang w:eastAsia="zh-TW"/>
        </w:rPr>
      </w:pPr>
      <w:r w:rsidRPr="00377376">
        <w:rPr>
          <w:rFonts w:ascii="Verdana" w:hAnsi="Verdana"/>
          <w:b/>
          <w:sz w:val="22"/>
          <w:szCs w:val="22"/>
          <w:u w:val="single"/>
          <w:lang w:eastAsia="zh-TW"/>
        </w:rPr>
        <w:t xml:space="preserve"> Nom de l’établissement bancaire</w:t>
      </w:r>
      <w:r w:rsidRPr="00377376">
        <w:rPr>
          <w:rFonts w:ascii="Verdana" w:hAnsi="Verdana"/>
          <w:b/>
          <w:sz w:val="22"/>
          <w:szCs w:val="22"/>
          <w:lang w:eastAsia="zh-TW"/>
        </w:rPr>
        <w:t> :</w:t>
      </w:r>
    </w:p>
    <w:p w14:paraId="5C412EA8"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sz w:val="22"/>
          <w:szCs w:val="22"/>
          <w:lang w:eastAsia="zh-TW"/>
        </w:rPr>
      </w:pPr>
    </w:p>
    <w:p w14:paraId="4BA7D8F8" w14:textId="4FB1F4FC" w:rsidR="00377376" w:rsidRPr="00377376" w:rsidRDefault="00377376" w:rsidP="00377376">
      <w:pPr>
        <w:pBdr>
          <w:top w:val="single" w:sz="6" w:space="1" w:color="auto"/>
          <w:left w:val="single" w:sz="6" w:space="1" w:color="auto"/>
          <w:right w:val="single" w:sz="6" w:space="1" w:color="auto"/>
        </w:pBdr>
        <w:tabs>
          <w:tab w:val="left" w:pos="3119"/>
          <w:tab w:val="left" w:pos="6521"/>
          <w:tab w:val="left" w:pos="10065"/>
        </w:tabs>
        <w:spacing w:after="240"/>
        <w:ind w:left="-709" w:right="-710"/>
        <w:rPr>
          <w:rFonts w:ascii="Verdana" w:hAnsi="Verdana"/>
          <w:b/>
          <w:bCs/>
          <w:sz w:val="22"/>
          <w:szCs w:val="22"/>
          <w:lang w:eastAsia="zh-TW"/>
        </w:rPr>
      </w:pPr>
      <w:r w:rsidRPr="00377376">
        <w:rPr>
          <w:rFonts w:ascii="Verdana" w:hAnsi="Verdana"/>
          <w:b/>
          <w:bCs/>
          <w:sz w:val="22"/>
          <w:szCs w:val="22"/>
          <w:lang w:eastAsia="zh-TW"/>
        </w:rPr>
        <w:t xml:space="preserve"> Code établisseme</w:t>
      </w:r>
      <w:r w:rsidR="002447AD">
        <w:rPr>
          <w:rFonts w:ascii="Verdana" w:hAnsi="Verdana"/>
          <w:b/>
          <w:bCs/>
          <w:sz w:val="22"/>
          <w:szCs w:val="22"/>
          <w:lang w:eastAsia="zh-TW"/>
        </w:rPr>
        <w:t xml:space="preserve">nt        code guichet                            N° de compte                     </w:t>
      </w:r>
      <w:r w:rsidRPr="00377376">
        <w:rPr>
          <w:rFonts w:ascii="Verdana" w:hAnsi="Verdana"/>
          <w:b/>
          <w:bCs/>
          <w:sz w:val="22"/>
          <w:szCs w:val="22"/>
          <w:lang w:eastAsia="zh-TW"/>
        </w:rPr>
        <w:t>clé</w:t>
      </w:r>
    </w:p>
    <w:p w14:paraId="013B7831" w14:textId="77777777" w:rsidR="00377376" w:rsidRPr="00377376" w:rsidRDefault="00377376" w:rsidP="00377376">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r w:rsidRPr="00377376">
        <w:rPr>
          <w:rFonts w:ascii="Verdana" w:hAnsi="Verdana"/>
          <w:sz w:val="22"/>
          <w:szCs w:val="22"/>
          <w:lang w:eastAsia="zh-TW"/>
        </w:rPr>
        <w:t xml:space="preserve"> /__/__/__/__/__/          /__/__/__/__/__/      /__/__/__/__/__/__/__/__/__/__/__/   /__/__/</w:t>
      </w:r>
    </w:p>
    <w:p w14:paraId="617E97F6" w14:textId="77777777" w:rsidR="00377376" w:rsidRPr="00377376" w:rsidRDefault="00377376" w:rsidP="00377376">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p>
    <w:p w14:paraId="50989FFE" w14:textId="77777777" w:rsidR="00377376" w:rsidRPr="00377376" w:rsidRDefault="00377376" w:rsidP="00377376">
      <w:pPr>
        <w:tabs>
          <w:tab w:val="left" w:pos="5387"/>
        </w:tabs>
        <w:rPr>
          <w:rFonts w:ascii="Verdana" w:hAnsi="Verdana"/>
          <w:sz w:val="22"/>
          <w:szCs w:val="22"/>
        </w:rPr>
      </w:pPr>
    </w:p>
    <w:p w14:paraId="0A3EC099" w14:textId="77777777" w:rsidR="00377376" w:rsidRPr="00377376" w:rsidRDefault="00377376" w:rsidP="00377376">
      <w:pPr>
        <w:tabs>
          <w:tab w:val="left" w:pos="5387"/>
        </w:tabs>
        <w:rPr>
          <w:rFonts w:ascii="Verdana" w:hAnsi="Verdana"/>
          <w:sz w:val="22"/>
          <w:szCs w:val="22"/>
        </w:rPr>
      </w:pPr>
      <w:r w:rsidRPr="00377376">
        <w:rPr>
          <w:rFonts w:ascii="Verdana" w:hAnsi="Verdana"/>
          <w:sz w:val="22"/>
          <w:szCs w:val="22"/>
        </w:rPr>
        <w:t>Les renseignements ci-dessus sont certifiés exacts,</w:t>
      </w:r>
    </w:p>
    <w:p w14:paraId="246F6196" w14:textId="77777777" w:rsidR="00377376" w:rsidRPr="00377376" w:rsidRDefault="00377376" w:rsidP="00377376">
      <w:pPr>
        <w:tabs>
          <w:tab w:val="left" w:pos="5387"/>
        </w:tabs>
        <w:rPr>
          <w:rFonts w:ascii="Verdana" w:hAnsi="Verdana"/>
          <w:sz w:val="22"/>
          <w:szCs w:val="22"/>
        </w:rPr>
      </w:pPr>
    </w:p>
    <w:p w14:paraId="5FFF6D37" w14:textId="77777777" w:rsidR="00377376" w:rsidRPr="00377376" w:rsidRDefault="00377376" w:rsidP="00377376">
      <w:pPr>
        <w:tabs>
          <w:tab w:val="left" w:pos="7938"/>
        </w:tabs>
        <w:rPr>
          <w:rFonts w:ascii="Verdana" w:hAnsi="Verdana"/>
          <w:sz w:val="22"/>
          <w:szCs w:val="22"/>
        </w:rPr>
      </w:pPr>
    </w:p>
    <w:p w14:paraId="650DB9E2" w14:textId="77777777" w:rsidR="00377376" w:rsidRPr="00377376" w:rsidRDefault="00377376" w:rsidP="00377376">
      <w:pPr>
        <w:tabs>
          <w:tab w:val="left" w:pos="7938"/>
        </w:tabs>
        <w:ind w:left="-709" w:right="-568"/>
        <w:rPr>
          <w:rFonts w:ascii="Verdana" w:hAnsi="Verdana"/>
          <w:b/>
          <w:bCs/>
          <w:sz w:val="22"/>
          <w:szCs w:val="22"/>
        </w:rPr>
      </w:pPr>
      <w:r w:rsidRPr="00377376">
        <w:rPr>
          <w:rFonts w:ascii="Verdana" w:hAnsi="Verdana"/>
          <w:sz w:val="22"/>
          <w:szCs w:val="22"/>
        </w:rPr>
        <w:t>A                                          , le</w:t>
      </w:r>
      <w:r w:rsidRPr="00377376">
        <w:rPr>
          <w:rFonts w:ascii="Verdana" w:hAnsi="Verdana"/>
          <w:sz w:val="22"/>
          <w:szCs w:val="22"/>
        </w:rPr>
        <w:tab/>
      </w:r>
      <w:r w:rsidRPr="00377376">
        <w:rPr>
          <w:rFonts w:ascii="Verdana" w:hAnsi="Verdana"/>
          <w:b/>
          <w:bCs/>
          <w:sz w:val="22"/>
          <w:szCs w:val="22"/>
        </w:rPr>
        <w:t>Nom et signature</w:t>
      </w:r>
    </w:p>
    <w:p w14:paraId="0B179F40" w14:textId="77777777" w:rsidR="002447AD" w:rsidRDefault="002447AD">
      <w:pPr>
        <w:rPr>
          <w:rFonts w:ascii="Calibri" w:hAnsi="Calibri"/>
          <w:b/>
          <w:bCs/>
          <w:color w:val="0070C0"/>
        </w:rPr>
      </w:pPr>
      <w:r>
        <w:rPr>
          <w:rFonts w:ascii="Calibri" w:hAnsi="Calibri"/>
          <w:b/>
          <w:bCs/>
          <w:color w:val="0070C0"/>
        </w:rPr>
        <w:br w:type="page"/>
      </w:r>
    </w:p>
    <w:p w14:paraId="0F2D3B10" w14:textId="09044FD3" w:rsidR="00A76EFC" w:rsidRPr="00400BA1" w:rsidRDefault="00400BA1" w:rsidP="00A76EFC">
      <w:pPr>
        <w:rPr>
          <w:rFonts w:ascii="Calibri" w:hAnsi="Calibri"/>
          <w:b/>
          <w:bCs/>
          <w:color w:val="0070C0"/>
        </w:rPr>
      </w:pPr>
      <w:r w:rsidRPr="00400BA1">
        <w:rPr>
          <w:rFonts w:ascii="Calibri" w:hAnsi="Calibri"/>
          <w:b/>
          <w:bCs/>
          <w:color w:val="0070C0"/>
        </w:rPr>
        <w:lastRenderedPageBreak/>
        <w:t>Annexe</w:t>
      </w:r>
      <w:r w:rsidR="00D232D7">
        <w:rPr>
          <w:rFonts w:ascii="Calibri" w:hAnsi="Calibri"/>
          <w:b/>
          <w:bCs/>
          <w:color w:val="0070C0"/>
        </w:rPr>
        <w:t xml:space="preserve"> 4</w:t>
      </w:r>
      <w:r>
        <w:rPr>
          <w:rFonts w:ascii="Calibri" w:hAnsi="Calibri"/>
          <w:b/>
          <w:bCs/>
          <w:color w:val="0070C0"/>
        </w:rPr>
        <w:t> : fiche</w:t>
      </w:r>
      <w:r w:rsidR="00A76EFC" w:rsidRPr="00400BA1">
        <w:rPr>
          <w:rFonts w:ascii="Calibri" w:hAnsi="Calibri"/>
          <w:b/>
          <w:bCs/>
          <w:color w:val="0070C0"/>
        </w:rPr>
        <w:t xml:space="preserve"> bilan </w:t>
      </w:r>
    </w:p>
    <w:p w14:paraId="553F8A63" w14:textId="77777777" w:rsidR="00A76EFC" w:rsidRDefault="00A76EFC" w:rsidP="00A76EFC">
      <w:pPr>
        <w:rPr>
          <w:rFonts w:asciiTheme="minorHAnsi" w:hAnsiTheme="minorHAnsi" w:cstheme="minorHAnsi"/>
          <w:i/>
          <w:iCs/>
          <w:sz w:val="28"/>
          <w:szCs w:val="28"/>
        </w:rPr>
      </w:pPr>
    </w:p>
    <w:p w14:paraId="01ACE3F1" w14:textId="48E0FD47" w:rsidR="00A76EFC" w:rsidRDefault="00A76EFC" w:rsidP="00A76EFC">
      <w:pPr>
        <w:rPr>
          <w:rFonts w:asciiTheme="minorHAnsi" w:hAnsiTheme="minorHAnsi" w:cstheme="minorHAnsi"/>
          <w:i/>
          <w:iCs/>
          <w:sz w:val="28"/>
          <w:szCs w:val="28"/>
        </w:rPr>
      </w:pPr>
      <w:r>
        <w:rPr>
          <w:rFonts w:asciiTheme="minorHAnsi" w:hAnsiTheme="minorHAnsi" w:cstheme="minorHAnsi"/>
          <w:i/>
          <w:iCs/>
          <w:sz w:val="28"/>
          <w:szCs w:val="28"/>
        </w:rPr>
        <w:t>Le CRPF atteste </w:t>
      </w:r>
      <w:r w:rsidR="00544CC7">
        <w:rPr>
          <w:rFonts w:asciiTheme="minorHAnsi" w:hAnsiTheme="minorHAnsi" w:cstheme="minorHAnsi"/>
          <w:i/>
          <w:iCs/>
          <w:sz w:val="28"/>
          <w:szCs w:val="28"/>
        </w:rPr>
        <w:t xml:space="preserve">que </w:t>
      </w:r>
      <w:r>
        <w:rPr>
          <w:rFonts w:asciiTheme="minorHAnsi" w:hAnsiTheme="minorHAnsi" w:cstheme="minorHAnsi"/>
          <w:i/>
          <w:iCs/>
          <w:sz w:val="28"/>
          <w:szCs w:val="28"/>
        </w:rPr>
        <w:t>:</w:t>
      </w:r>
    </w:p>
    <w:p w14:paraId="60B13E36" w14:textId="77777777" w:rsidR="00A76EFC" w:rsidRDefault="00A76EFC" w:rsidP="00A76EFC">
      <w:pPr>
        <w:rPr>
          <w:rFonts w:asciiTheme="minorHAnsi" w:hAnsiTheme="minorHAnsi" w:cstheme="minorHAnsi"/>
          <w:i/>
          <w:iCs/>
          <w:sz w:val="28"/>
          <w:szCs w:val="28"/>
        </w:rPr>
      </w:pPr>
    </w:p>
    <w:p w14:paraId="15642CB3" w14:textId="7FCD15CF" w:rsidR="00A76EFC" w:rsidRDefault="000435C2" w:rsidP="00A4418C">
      <w:pPr>
        <w:pStyle w:val="Paragraphedeliste"/>
        <w:numPr>
          <w:ilvl w:val="0"/>
          <w:numId w:val="20"/>
        </w:numPr>
        <w:jc w:val="both"/>
        <w:rPr>
          <w:rFonts w:ascii="Calibri" w:eastAsia="Calibri" w:hAnsi="Calibri"/>
        </w:rPr>
      </w:pPr>
      <w:r>
        <w:rPr>
          <w:rFonts w:ascii="Calibri" w:eastAsia="Calibri" w:hAnsi="Calibri"/>
        </w:rPr>
        <w:t xml:space="preserve">la création </w:t>
      </w:r>
      <w:r w:rsidR="00374AD9">
        <w:rPr>
          <w:rFonts w:ascii="Calibri" w:eastAsia="Calibri" w:hAnsi="Calibri"/>
        </w:rPr>
        <w:t>de</w:t>
      </w:r>
      <w:r>
        <w:rPr>
          <w:rFonts w:ascii="Calibri" w:eastAsia="Calibri" w:hAnsi="Calibri"/>
        </w:rPr>
        <w:t xml:space="preserve"> </w:t>
      </w:r>
      <w:r w:rsidR="00374AD9">
        <w:rPr>
          <w:rFonts w:ascii="Calibri" w:eastAsia="Calibri" w:hAnsi="Calibri"/>
        </w:rPr>
        <w:t>l’îlot</w:t>
      </w:r>
      <w:r>
        <w:rPr>
          <w:rFonts w:ascii="Calibri" w:eastAsia="Calibri" w:hAnsi="Calibri"/>
        </w:rPr>
        <w:t xml:space="preserve"> d’avenir </w:t>
      </w:r>
      <w:r w:rsidR="002A7BA0">
        <w:rPr>
          <w:rFonts w:ascii="Calibri" w:eastAsia="Calibri" w:hAnsi="Calibri"/>
        </w:rPr>
        <w:t>obéit au protocole d’installation et de suivi d’un test îlot d’avenir d’essences/provenances</w:t>
      </w:r>
      <w:r w:rsidR="00544CC7">
        <w:rPr>
          <w:rFonts w:ascii="Calibri" w:eastAsia="Calibri" w:hAnsi="Calibri"/>
        </w:rPr>
        <w:t xml:space="preserve"> ESPERENCE</w:t>
      </w:r>
    </w:p>
    <w:p w14:paraId="4D88C70B" w14:textId="77777777" w:rsidR="000435C2" w:rsidRPr="000435C2" w:rsidRDefault="000435C2" w:rsidP="000435C2">
      <w:pPr>
        <w:pStyle w:val="Paragraphedeliste"/>
        <w:jc w:val="both"/>
        <w:rPr>
          <w:rFonts w:ascii="Calibri" w:eastAsia="Calibri" w:hAnsi="Calibri"/>
        </w:rPr>
      </w:pPr>
    </w:p>
    <w:p w14:paraId="3F138979" w14:textId="20D0F73E" w:rsidR="00A76EFC" w:rsidRDefault="002A7BA0" w:rsidP="00A76EFC">
      <w:pPr>
        <w:pStyle w:val="Paragraphedeliste"/>
        <w:numPr>
          <w:ilvl w:val="0"/>
          <w:numId w:val="20"/>
        </w:numPr>
        <w:jc w:val="both"/>
        <w:rPr>
          <w:rFonts w:ascii="Calibri" w:eastAsia="Calibri" w:hAnsi="Calibri"/>
        </w:rPr>
      </w:pPr>
      <w:r>
        <w:rPr>
          <w:rFonts w:ascii="Calibri" w:eastAsia="Calibri" w:hAnsi="Calibri"/>
        </w:rPr>
        <w:t xml:space="preserve">le dossier d’expérimentation est complet </w:t>
      </w:r>
    </w:p>
    <w:p w14:paraId="18ED9B47" w14:textId="77777777" w:rsidR="00D41EC5" w:rsidRDefault="00D41EC5" w:rsidP="00D41EC5">
      <w:pPr>
        <w:pStyle w:val="Paragraphedeliste"/>
        <w:jc w:val="both"/>
        <w:rPr>
          <w:rFonts w:ascii="Calibri" w:eastAsia="Calibri" w:hAnsi="Calibri"/>
        </w:rPr>
      </w:pPr>
    </w:p>
    <w:p w14:paraId="007C42C8" w14:textId="6D62B4E8" w:rsidR="00D96124" w:rsidRDefault="002A7BA0" w:rsidP="002A7BA0">
      <w:pPr>
        <w:pStyle w:val="Paragraphedeliste"/>
        <w:numPr>
          <w:ilvl w:val="0"/>
          <w:numId w:val="20"/>
        </w:numPr>
        <w:jc w:val="both"/>
        <w:rPr>
          <w:rFonts w:ascii="Calibri" w:eastAsia="Calibri" w:hAnsi="Calibri"/>
        </w:rPr>
      </w:pPr>
      <w:r>
        <w:rPr>
          <w:rFonts w:ascii="Calibri" w:eastAsia="Calibri" w:hAnsi="Calibri"/>
        </w:rPr>
        <w:t>Une</w:t>
      </w:r>
      <w:r w:rsidR="00D41EC5" w:rsidRPr="002A7BA0">
        <w:rPr>
          <w:rFonts w:ascii="Calibri" w:eastAsia="Calibri" w:hAnsi="Calibri"/>
        </w:rPr>
        <w:t xml:space="preserve"> </w:t>
      </w:r>
      <w:r>
        <w:rPr>
          <w:rFonts w:ascii="Calibri" w:eastAsia="Calibri" w:hAnsi="Calibri"/>
        </w:rPr>
        <w:t xml:space="preserve">convention a été établie et signée avec </w:t>
      </w:r>
      <w:r w:rsidR="00BB739B">
        <w:rPr>
          <w:rFonts w:ascii="Calibri" w:eastAsia="Calibri" w:hAnsi="Calibri"/>
        </w:rPr>
        <w:t xml:space="preserve">le CNPF </w:t>
      </w:r>
      <w:r>
        <w:rPr>
          <w:rFonts w:ascii="Calibri" w:eastAsia="Calibri" w:hAnsi="Calibri"/>
        </w:rPr>
        <w:t xml:space="preserve">afin de </w:t>
      </w:r>
      <w:r w:rsidRPr="002A7BA0">
        <w:rPr>
          <w:rFonts w:ascii="Calibri" w:eastAsia="Calibri" w:hAnsi="Calibri"/>
        </w:rPr>
        <w:t>fixer les engagements des parties</w:t>
      </w:r>
      <w:r>
        <w:rPr>
          <w:rFonts w:ascii="Calibri" w:eastAsia="Calibri" w:hAnsi="Calibri"/>
        </w:rPr>
        <w:t xml:space="preserve"> dans le déroulement du suivi </w:t>
      </w:r>
      <w:r w:rsidR="00374AD9">
        <w:rPr>
          <w:rFonts w:ascii="Calibri" w:eastAsia="Calibri" w:hAnsi="Calibri"/>
        </w:rPr>
        <w:t>de</w:t>
      </w:r>
      <w:r>
        <w:rPr>
          <w:rFonts w:ascii="Calibri" w:eastAsia="Calibri" w:hAnsi="Calibri"/>
        </w:rPr>
        <w:t xml:space="preserve"> </w:t>
      </w:r>
      <w:r w:rsidR="00374AD9">
        <w:rPr>
          <w:rFonts w:ascii="Calibri" w:eastAsia="Calibri" w:hAnsi="Calibri"/>
        </w:rPr>
        <w:t>l’</w:t>
      </w:r>
      <w:r w:rsidRPr="002A7BA0">
        <w:rPr>
          <w:rFonts w:ascii="Calibri" w:eastAsia="Calibri" w:hAnsi="Calibri"/>
        </w:rPr>
        <w:t>îlot</w:t>
      </w:r>
    </w:p>
    <w:p w14:paraId="20A4DA67" w14:textId="77777777" w:rsidR="002A7BA0" w:rsidRDefault="002A7BA0" w:rsidP="002A7BA0">
      <w:pPr>
        <w:pStyle w:val="Paragraphedeliste"/>
        <w:jc w:val="both"/>
        <w:rPr>
          <w:rFonts w:ascii="Calibri" w:eastAsia="Calibri" w:hAnsi="Calibri"/>
        </w:rPr>
      </w:pPr>
    </w:p>
    <w:p w14:paraId="6780592C" w14:textId="41E9DB34" w:rsidR="00D918CF" w:rsidRDefault="00D918CF">
      <w:pPr>
        <w:rPr>
          <w:rFonts w:ascii="Calibri" w:eastAsia="Calibri" w:hAnsi="Calibri"/>
        </w:rPr>
      </w:pPr>
      <w:r>
        <w:rPr>
          <w:rFonts w:ascii="Calibri" w:eastAsia="Calibri" w:hAnsi="Calibri"/>
        </w:rPr>
        <w:br w:type="page"/>
      </w:r>
    </w:p>
    <w:p w14:paraId="4F68F1CD" w14:textId="41EA1636" w:rsidR="00D918CF" w:rsidRPr="00D232D7" w:rsidRDefault="00D918CF" w:rsidP="00D918CF">
      <w:pPr>
        <w:rPr>
          <w:rFonts w:ascii="Calibri" w:hAnsi="Calibri"/>
          <w:b/>
          <w:bCs/>
          <w:color w:val="0070C0"/>
        </w:rPr>
      </w:pPr>
      <w:r w:rsidRPr="00F562AA">
        <w:rPr>
          <w:rFonts w:ascii="Calibri" w:hAnsi="Calibri"/>
          <w:b/>
          <w:bCs/>
          <w:color w:val="0070C0"/>
        </w:rPr>
        <w:lastRenderedPageBreak/>
        <w:t xml:space="preserve">Annexe </w:t>
      </w:r>
      <w:r w:rsidR="00D232D7" w:rsidRPr="00F562AA">
        <w:rPr>
          <w:rFonts w:ascii="Calibri" w:hAnsi="Calibri"/>
          <w:b/>
          <w:bCs/>
          <w:color w:val="0070C0"/>
        </w:rPr>
        <w:t>5</w:t>
      </w:r>
      <w:r w:rsidRPr="00F562AA">
        <w:rPr>
          <w:rFonts w:ascii="Calibri" w:hAnsi="Calibri"/>
          <w:b/>
          <w:bCs/>
          <w:color w:val="0070C0"/>
        </w:rPr>
        <w:t xml:space="preserve"> — Données personnelles</w:t>
      </w:r>
      <w:r w:rsidRPr="00D232D7">
        <w:rPr>
          <w:rFonts w:ascii="Calibri" w:hAnsi="Calibri"/>
          <w:b/>
          <w:bCs/>
          <w:color w:val="0070C0"/>
        </w:rPr>
        <w:t xml:space="preserve"> </w:t>
      </w:r>
    </w:p>
    <w:p w14:paraId="08112CE1" w14:textId="77777777" w:rsidR="00D918CF" w:rsidRPr="007D6D20" w:rsidRDefault="00D918CF" w:rsidP="00D918CF">
      <w:pPr>
        <w:jc w:val="both"/>
        <w:rPr>
          <w:rFonts w:ascii="Century Gothic" w:hAnsi="Century Gothic" w:cstheme="minorHAnsi"/>
          <w:b/>
          <w:bCs/>
          <w:sz w:val="22"/>
          <w:szCs w:val="22"/>
        </w:rPr>
      </w:pPr>
    </w:p>
    <w:p w14:paraId="15F35A54"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accorde une grande importance à la protection des Données Personnelles des bénéficiaires.</w:t>
      </w:r>
    </w:p>
    <w:p w14:paraId="33DD10E6"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sa qualité de Responsable de Traitement, 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p>
    <w:p w14:paraId="42DE0CDD" w14:textId="77777777" w:rsidR="00D918CF" w:rsidRPr="007D6D20" w:rsidRDefault="00D918CF" w:rsidP="00D918CF">
      <w:pPr>
        <w:autoSpaceDE w:val="0"/>
        <w:autoSpaceDN w:val="0"/>
        <w:adjustRightInd w:val="0"/>
        <w:spacing w:after="200"/>
        <w:jc w:val="both"/>
        <w:rPr>
          <w:rFonts w:asciiTheme="minorHAnsi" w:hAnsiTheme="minorHAnsi" w:cstheme="minorHAnsi"/>
          <w:i/>
          <w:iCs/>
          <w:sz w:val="22"/>
          <w:szCs w:val="22"/>
        </w:rPr>
      </w:pPr>
      <w:r w:rsidRPr="007D6D20">
        <w:rPr>
          <w:rFonts w:asciiTheme="minorHAnsi" w:hAnsiTheme="minorHAnsi" w:cstheme="minorHAnsi"/>
          <w:sz w:val="22"/>
          <w:szCs w:val="22"/>
        </w:rPr>
        <w:t xml:space="preserve">Les données personnelles collectées dans le cadre du présent dispositif sont destinées à : </w:t>
      </w:r>
    </w:p>
    <w:p w14:paraId="5BA054CC"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L’instruction de la demande de subvention</w:t>
      </w:r>
    </w:p>
    <w:p w14:paraId="30E20022"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L’analyse du dossier</w:t>
      </w:r>
    </w:p>
    <w:p w14:paraId="692BF303"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 xml:space="preserve">L’octroi et la gestion de l’aide </w:t>
      </w:r>
    </w:p>
    <w:p w14:paraId="5616B20D"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Le contrôle de la bonne utilisation des fonds publics attribués</w:t>
      </w:r>
    </w:p>
    <w:p w14:paraId="3FB96F25" w14:textId="77777777" w:rsidR="00D918CF" w:rsidRPr="007D6D20" w:rsidRDefault="00D918CF" w:rsidP="00D918CF">
      <w:pPr>
        <w:pStyle w:val="Paragraphedeliste"/>
        <w:numPr>
          <w:ilvl w:val="0"/>
          <w:numId w:val="29"/>
        </w:numPr>
        <w:autoSpaceDE w:val="0"/>
        <w:autoSpaceDN w:val="0"/>
        <w:adjustRightInd w:val="0"/>
        <w:spacing w:after="200" w:line="276" w:lineRule="auto"/>
        <w:jc w:val="both"/>
        <w:rPr>
          <w:rFonts w:asciiTheme="minorHAnsi" w:hAnsiTheme="minorHAnsi" w:cstheme="minorHAnsi"/>
          <w:sz w:val="22"/>
          <w:szCs w:val="22"/>
        </w:rPr>
      </w:pPr>
      <w:r w:rsidRPr="007D6D20">
        <w:rPr>
          <w:rFonts w:asciiTheme="minorHAnsi" w:hAnsiTheme="minorHAnsi" w:cstheme="minorHAnsi"/>
          <w:sz w:val="22"/>
          <w:szCs w:val="22"/>
        </w:rPr>
        <w:t>La réalisation d’études et de statistiques individuelles</w:t>
      </w:r>
    </w:p>
    <w:p w14:paraId="47E9B0CA"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Ce traitement est nécessaire à l'exécution d'une mission d'intérêt public ou relevant de l'exercice de l'autorité publique dont est investie la Région Centre-Val de Loire.</w:t>
      </w:r>
    </w:p>
    <w:p w14:paraId="6B3000C2"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Dans le présent cadre d’intervention, la Région Centre-Val de Loire est conduite à traiter les catégories de Données personnelles suivantes : </w:t>
      </w:r>
    </w:p>
    <w:p w14:paraId="2B9A0857"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d'identification (identifiant, matricule, etc.)</w:t>
      </w:r>
    </w:p>
    <w:p w14:paraId="4F3EC0CE"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d’état civil (nom, prénom, sexe, nationalité (Française ou UE ou Hors UE) etc.)</w:t>
      </w:r>
    </w:p>
    <w:p w14:paraId="35777873"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Coordonnées postales et téléphoniques (adresse mail, n° téléphone, adresse postale) </w:t>
      </w:r>
    </w:p>
    <w:p w14:paraId="4354B6E8"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personnelle (date et lieu de naissance, âge, situation familiale, capacité juridique, etc.)</w:t>
      </w:r>
    </w:p>
    <w:p w14:paraId="23F9C809"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professionnelle (statut professionnel, type de contrat, etc.)</w:t>
      </w:r>
    </w:p>
    <w:p w14:paraId="407BCE5F"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économiques et financières (ressources, RIB, liasse fiscale, etc.)</w:t>
      </w:r>
    </w:p>
    <w:p w14:paraId="68A8E8D4"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Données relatives au projet qui fait l’objet de la demande de subvention (annexe technique du projet) </w:t>
      </w:r>
      <w:r w:rsidRPr="007D6D20">
        <w:rPr>
          <w:rFonts w:asciiTheme="minorHAnsi" w:hAnsiTheme="minorHAnsi" w:cstheme="minorHAnsi"/>
          <w:sz w:val="22"/>
          <w:szCs w:val="22"/>
        </w:rPr>
        <w:tab/>
      </w:r>
    </w:p>
    <w:p w14:paraId="32F8F072"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cas de refus de communication des données obligatoires, la demande d’aide ne pourra pas être traitée.</w:t>
      </w:r>
    </w:p>
    <w:p w14:paraId="132D20AE"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veille à ce que la collecte des Données soit strictement nécessaire à l’accomplissement des finalités poursuivies.</w:t>
      </w:r>
    </w:p>
    <w:p w14:paraId="454B6FD4" w14:textId="4C4831BC"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Il est précisé que les adresses postales / et adresses mail pourront être utilisé</w:t>
      </w:r>
      <w:r w:rsidR="00AB5695">
        <w:rPr>
          <w:rFonts w:asciiTheme="minorHAnsi" w:hAnsiTheme="minorHAnsi" w:cstheme="minorHAnsi"/>
          <w:sz w:val="22"/>
          <w:szCs w:val="22"/>
        </w:rPr>
        <w:t>e</w:t>
      </w:r>
      <w:bookmarkStart w:id="16" w:name="_GoBack"/>
      <w:bookmarkEnd w:id="16"/>
      <w:r w:rsidRPr="007D6D20">
        <w:rPr>
          <w:rFonts w:asciiTheme="minorHAnsi" w:hAnsiTheme="minorHAnsi" w:cstheme="minorHAnsi"/>
          <w:sz w:val="22"/>
          <w:szCs w:val="22"/>
        </w:rPr>
        <w:t>s à des fins de communication institutionnelle.</w:t>
      </w:r>
    </w:p>
    <w:p w14:paraId="7A0DEFD4"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bookmarkStart w:id="17" w:name="_Hlk134605842"/>
      <w:r w:rsidRPr="007D6D20">
        <w:rPr>
          <w:rFonts w:asciiTheme="minorHAnsi" w:hAnsiTheme="minorHAnsi" w:cstheme="minorHAnsi"/>
          <w:sz w:val="22"/>
          <w:szCs w:val="22"/>
        </w:rPr>
        <w:t>Les Données personnelles recueillies par la Région Centre-Val de Loire</w:t>
      </w:r>
      <w:r w:rsidRPr="007D6D20">
        <w:rPr>
          <w:rFonts w:asciiTheme="minorHAnsi" w:hAnsiTheme="minorHAnsi" w:cstheme="minorHAnsi"/>
          <w:i/>
          <w:iCs/>
          <w:sz w:val="22"/>
          <w:szCs w:val="22"/>
        </w:rPr>
        <w:t xml:space="preserve"> </w:t>
      </w:r>
      <w:r w:rsidRPr="007D6D20">
        <w:rPr>
          <w:rFonts w:asciiTheme="minorHAnsi" w:hAnsiTheme="minorHAnsi" w:cstheme="minorHAnsi"/>
          <w:sz w:val="22"/>
          <w:szCs w:val="22"/>
        </w:rPr>
        <w:t xml:space="preserve">résultent de la communication de ces informations par le bénéficiaire lors du dépôt de la demande de subvention et tout au long de l’instruction du dossier et par les échanges avec la Région Centre-Val de Loire. </w:t>
      </w:r>
    </w:p>
    <w:p w14:paraId="03B693BA" w14:textId="77777777" w:rsidR="00D918CF" w:rsidRPr="007D6D20" w:rsidRDefault="00D918CF" w:rsidP="00D918CF">
      <w:pPr>
        <w:pStyle w:val="Commentaire"/>
        <w:jc w:val="both"/>
        <w:rPr>
          <w:rFonts w:asciiTheme="minorHAnsi" w:hAnsiTheme="minorHAnsi" w:cstheme="minorHAnsi"/>
          <w:color w:val="0070C0"/>
          <w:sz w:val="22"/>
          <w:szCs w:val="22"/>
        </w:rPr>
      </w:pPr>
      <w:r w:rsidRPr="007D6D20">
        <w:rPr>
          <w:rFonts w:asciiTheme="minorHAnsi" w:hAnsiTheme="minorHAnsi" w:cstheme="minorHAnsi"/>
          <w:sz w:val="22"/>
          <w:szCs w:val="22"/>
        </w:rPr>
        <w:t>Les destinataires des Données, dans la stricte limite de ce qui leur est nécessaire à l’accomplissement de leurs fonctions, sont </w:t>
      </w:r>
      <w:r w:rsidRPr="007D6D20">
        <w:rPr>
          <w:rFonts w:asciiTheme="minorHAnsi" w:hAnsiTheme="minorHAnsi" w:cstheme="minorHAnsi"/>
          <w:color w:val="0070C0"/>
          <w:sz w:val="22"/>
          <w:szCs w:val="22"/>
        </w:rPr>
        <w:t xml:space="preserve">: </w:t>
      </w:r>
    </w:p>
    <w:p w14:paraId="0E4DF5DA" w14:textId="77777777" w:rsidR="00D918CF" w:rsidRPr="007D6D20" w:rsidRDefault="00D918CF" w:rsidP="00D918CF">
      <w:pPr>
        <w:numPr>
          <w:ilvl w:val="0"/>
          <w:numId w:val="31"/>
        </w:numPr>
        <w:spacing w:line="276" w:lineRule="auto"/>
        <w:jc w:val="both"/>
        <w:rPr>
          <w:rFonts w:asciiTheme="minorHAnsi" w:hAnsiTheme="minorHAnsi" w:cstheme="minorHAnsi"/>
          <w:sz w:val="22"/>
          <w:szCs w:val="22"/>
        </w:rPr>
      </w:pPr>
      <w:r w:rsidRPr="007D6D20">
        <w:rPr>
          <w:rFonts w:asciiTheme="minorHAnsi" w:hAnsiTheme="minorHAnsi" w:cstheme="minorHAnsi"/>
          <w:sz w:val="22"/>
          <w:szCs w:val="22"/>
        </w:rPr>
        <w:t>Les agents habilités de la Région (instruction, paierie, contrôle)</w:t>
      </w:r>
    </w:p>
    <w:p w14:paraId="5FDD7746" w14:textId="77777777" w:rsidR="00D918CF" w:rsidRPr="007D6D20" w:rsidRDefault="00D918CF" w:rsidP="00D918CF">
      <w:pPr>
        <w:numPr>
          <w:ilvl w:val="0"/>
          <w:numId w:val="31"/>
        </w:numPr>
        <w:spacing w:line="276" w:lineRule="auto"/>
        <w:jc w:val="both"/>
        <w:rPr>
          <w:rFonts w:asciiTheme="minorHAnsi" w:hAnsiTheme="minorHAnsi" w:cstheme="minorHAnsi"/>
          <w:i/>
          <w:iCs/>
          <w:sz w:val="22"/>
          <w:szCs w:val="22"/>
        </w:rPr>
      </w:pPr>
      <w:r w:rsidRPr="007D6D20">
        <w:rPr>
          <w:rFonts w:asciiTheme="minorHAnsi" w:hAnsiTheme="minorHAnsi" w:cstheme="minorHAnsi"/>
          <w:sz w:val="22"/>
          <w:szCs w:val="22"/>
        </w:rPr>
        <w:t>Les partenaires participant à l’analyse des dossiers</w:t>
      </w:r>
    </w:p>
    <w:p w14:paraId="4E35926B"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membres de l’Assemblée délibérante</w:t>
      </w:r>
    </w:p>
    <w:p w14:paraId="783EF27A"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autorités de contrôles</w:t>
      </w:r>
    </w:p>
    <w:p w14:paraId="21E929D5"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prestataires autorisés</w:t>
      </w:r>
      <w:r w:rsidRPr="007D6D20">
        <w:rPr>
          <w:rFonts w:asciiTheme="minorHAnsi" w:hAnsiTheme="minorHAnsi" w:cstheme="minorHAnsi"/>
          <w:sz w:val="22"/>
          <w:szCs w:val="22"/>
        </w:rPr>
        <w:t xml:space="preserve"> </w:t>
      </w:r>
    </w:p>
    <w:bookmarkEnd w:id="17"/>
    <w:p w14:paraId="08F69F6F" w14:textId="77777777" w:rsidR="00D918CF" w:rsidRPr="007D6D20" w:rsidRDefault="00D918CF" w:rsidP="00D918CF">
      <w:pPr>
        <w:pStyle w:val="Paragraphedeliste"/>
        <w:spacing w:line="276" w:lineRule="auto"/>
        <w:ind w:left="709"/>
        <w:jc w:val="both"/>
        <w:rPr>
          <w:rFonts w:asciiTheme="minorHAnsi" w:hAnsiTheme="minorHAnsi" w:cstheme="minorHAnsi"/>
          <w:bCs/>
          <w:sz w:val="22"/>
          <w:szCs w:val="22"/>
        </w:rPr>
      </w:pPr>
    </w:p>
    <w:p w14:paraId="784F0AA3" w14:textId="77777777" w:rsidR="00D918CF" w:rsidRPr="007D6D20" w:rsidRDefault="00D918CF" w:rsidP="00D918CF">
      <w:p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lastRenderedPageBreak/>
        <w:t>Il peut arriver ponctuellement à la Région Centre-Val de Loire d’avoir à transmettre certaines Données personnelles à des tiers :</w:t>
      </w:r>
    </w:p>
    <w:p w14:paraId="0B57FA97"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Lorsqu’une obligation règlementaire l’impose,</w:t>
      </w:r>
    </w:p>
    <w:p w14:paraId="49353192"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A des fins de contrôle (Chambre Régionale des Comptes, DGFIP…),</w:t>
      </w:r>
    </w:p>
    <w:p w14:paraId="18BB8928"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Lorsque la Région Centre-Val de Loire peut s’appuyer sur son intérêt légitime ou celui d’un tiers dans les conditions prévues par la législation après information préalable spécifique et possibilité de refus du bénéficiaire.</w:t>
      </w:r>
    </w:p>
    <w:p w14:paraId="6D897236" w14:textId="77777777" w:rsidR="00D918CF" w:rsidRPr="007D6D20" w:rsidRDefault="00D918CF" w:rsidP="00D918CF">
      <w:pPr>
        <w:jc w:val="both"/>
        <w:rPr>
          <w:rFonts w:asciiTheme="minorHAnsi" w:hAnsiTheme="minorHAnsi" w:cstheme="minorHAnsi"/>
          <w:bCs/>
          <w:sz w:val="22"/>
          <w:szCs w:val="22"/>
        </w:rPr>
      </w:pPr>
    </w:p>
    <w:p w14:paraId="4CEF61AD"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collectées par la Région Centre-Val de Loire sont hébergées en France.</w:t>
      </w:r>
    </w:p>
    <w:p w14:paraId="1682FE98"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Toutefois, la Région Centre-Val de Loire recourt à des prestataires qui hébergent les Données sur le sol de l’Union Européenne mais qui peuvent être soumis à une législation étrangère, notamment la société Microsoft. Pour en savoir plus sur les pratiques de Microsoft en matière de protection des Données, vous pouvez consulter le lien suivant : </w:t>
      </w:r>
      <w:hyperlink r:id="rId12" w:history="1">
        <w:r w:rsidRPr="007D6D20">
          <w:rPr>
            <w:rStyle w:val="Lienhypertexte"/>
            <w:rFonts w:asciiTheme="minorHAnsi" w:hAnsiTheme="minorHAnsi" w:cstheme="minorHAnsi"/>
            <w:sz w:val="22"/>
            <w:szCs w:val="22"/>
          </w:rPr>
          <w:t>https://privacy.microsoft.com/fr-fr/privacystatement</w:t>
        </w:r>
      </w:hyperlink>
    </w:p>
    <w:p w14:paraId="3A6DD167"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personnelles des bénéficiaires ne sont conservées que le temps nécessaire à l’accomplissement de la finalité pour laquelle elles ont été collectées ou celui prévu par la règlementation applicable.</w:t>
      </w:r>
    </w:p>
    <w:p w14:paraId="22074180" w14:textId="77777777" w:rsidR="00D918CF" w:rsidRPr="007D6D20" w:rsidRDefault="00D918CF" w:rsidP="00D918CF">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relatives à l’instruction et au suivi de la demande de subvention sont conservées :</w:t>
      </w:r>
    </w:p>
    <w:p w14:paraId="0B688041"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2 ans à compter de la notification du rejet si la demande de subvention est refusée ;</w:t>
      </w:r>
    </w:p>
    <w:p w14:paraId="430CEC4B"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10 ans à compter du dernier acte de gestion clôturant le dossier pour toute aide attribuée ;</w:t>
      </w:r>
    </w:p>
    <w:p w14:paraId="61D1D94D"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durée de conservation prévue par le programme européen si l’aide est une aide européenne.</w:t>
      </w:r>
    </w:p>
    <w:p w14:paraId="4A8A59EE" w14:textId="77777777" w:rsidR="00D918CF" w:rsidRPr="007D6D20" w:rsidRDefault="00D918CF" w:rsidP="00D918CF">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A l’issue de ces durées, les Données peuvent faire l’objet d’un archivage pour répondre aux obligations légales ou réglementaires ou à des fins probatoires. Sinon, les Données sont détruites et/ou supprimées ou font l’objet d’une procédure d’anonymisation.</w:t>
      </w:r>
    </w:p>
    <w:p w14:paraId="38A8DC13" w14:textId="77777777" w:rsidR="00D918CF" w:rsidRPr="007D6D20" w:rsidRDefault="00D918CF" w:rsidP="00D918CF">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Conformément à la Règlementation en vigueur, le demandeur / le bénéficiaire dispose d’un droit d’accès et de rectification de ses Données Personnelles ainsi que de celui d’en demander l’effacement (droit à l’oubli). Il dispose également du droit de s’opposer au Traitement de ses Données et d’en obtenir la limitation ou la portabilité dans la mesure où cela est applicable, sous réserve des motifs légitimes impérieux dont pourrait justifier la Région Centre-Val de Loire pour conserver ses Données.</w:t>
      </w:r>
    </w:p>
    <w:p w14:paraId="410F8BDC" w14:textId="77777777" w:rsidR="00D918CF" w:rsidRPr="007D6D20" w:rsidRDefault="00D918CF" w:rsidP="00D918CF">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 xml:space="preserve">Ces droits peuvent être exercés directement en justifiant de votre identité, par courrier au DPO de La Région Centre-Val de Loire, 9 Rue Saint-Pierre </w:t>
      </w:r>
      <w:proofErr w:type="spellStart"/>
      <w:r w:rsidRPr="007D6D20">
        <w:rPr>
          <w:rFonts w:asciiTheme="minorHAnsi" w:hAnsiTheme="minorHAnsi" w:cstheme="minorHAnsi"/>
          <w:sz w:val="22"/>
          <w:szCs w:val="22"/>
        </w:rPr>
        <w:t>Lentin</w:t>
      </w:r>
      <w:proofErr w:type="spellEnd"/>
      <w:r w:rsidRPr="007D6D20">
        <w:rPr>
          <w:rFonts w:asciiTheme="minorHAnsi" w:hAnsiTheme="minorHAnsi" w:cstheme="minorHAnsi"/>
          <w:sz w:val="22"/>
          <w:szCs w:val="22"/>
        </w:rPr>
        <w:t xml:space="preserve"> CS 94117, 45041 Orléans Cedex 1, ou par mail : </w:t>
      </w:r>
      <w:hyperlink r:id="rId13" w:history="1">
        <w:r w:rsidRPr="007D6D20">
          <w:rPr>
            <w:rStyle w:val="Lienhypertexte"/>
            <w:rFonts w:asciiTheme="minorHAnsi" w:hAnsiTheme="minorHAnsi" w:cstheme="minorHAnsi"/>
            <w:sz w:val="22"/>
            <w:szCs w:val="22"/>
          </w:rPr>
          <w:t>contact.rgpd@centrevaldeloire.fr</w:t>
        </w:r>
      </w:hyperlink>
    </w:p>
    <w:p w14:paraId="0C75514A" w14:textId="77777777" w:rsidR="00D918CF" w:rsidRPr="00931857" w:rsidRDefault="00D918CF" w:rsidP="00D918CF">
      <w:pPr>
        <w:spacing w:before="100" w:beforeAutospacing="1"/>
        <w:jc w:val="both"/>
        <w:rPr>
          <w:rFonts w:asciiTheme="minorHAnsi" w:eastAsia="Verdana" w:hAnsiTheme="minorHAnsi" w:cstheme="minorHAnsi"/>
          <w:sz w:val="22"/>
          <w:szCs w:val="22"/>
        </w:rPr>
      </w:pPr>
      <w:r w:rsidRPr="007D6D20">
        <w:rPr>
          <w:rFonts w:asciiTheme="minorHAnsi" w:hAnsiTheme="minorHAnsi" w:cstheme="minorHAnsi"/>
          <w:sz w:val="22"/>
          <w:szCs w:val="22"/>
        </w:rPr>
        <w:t>Le demandeur / le bénéficiaire dispose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p w14:paraId="438B3B26" w14:textId="77777777" w:rsidR="00D918CF" w:rsidRPr="002A7BA0" w:rsidRDefault="00D918CF" w:rsidP="002A7BA0">
      <w:pPr>
        <w:pStyle w:val="Paragraphedeliste"/>
        <w:jc w:val="both"/>
        <w:rPr>
          <w:rFonts w:ascii="Calibri" w:eastAsia="Calibri" w:hAnsi="Calibri"/>
        </w:rPr>
      </w:pPr>
    </w:p>
    <w:p w14:paraId="52EC4716" w14:textId="1172C422" w:rsidR="00A76EFC" w:rsidRDefault="00A76EFC">
      <w:pPr>
        <w:rPr>
          <w:rFonts w:asciiTheme="minorHAnsi" w:hAnsiTheme="minorHAnsi" w:cstheme="minorHAnsi"/>
          <w:i/>
          <w:iCs/>
          <w:sz w:val="28"/>
          <w:szCs w:val="28"/>
        </w:rPr>
      </w:pPr>
    </w:p>
    <w:p w14:paraId="18622CC6" w14:textId="0BCA058D" w:rsidR="00400BA1" w:rsidRPr="00400BA1" w:rsidRDefault="00400BA1">
      <w:pPr>
        <w:rPr>
          <w:rFonts w:asciiTheme="minorHAnsi" w:hAnsiTheme="minorHAnsi" w:cstheme="minorHAnsi"/>
          <w:i/>
          <w:iCs/>
          <w:sz w:val="28"/>
          <w:szCs w:val="28"/>
        </w:rPr>
      </w:pPr>
    </w:p>
    <w:sectPr w:rsidR="00400BA1" w:rsidRPr="00400BA1" w:rsidSect="0080392B">
      <w:footerReference w:type="default" r:id="rId14"/>
      <w:pgSz w:w="11906" w:h="16838"/>
      <w:pgMar w:top="851"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00E84" w16cex:dateUtc="2024-09-02T08:14:00Z"/>
  <w16cex:commentExtensible w16cex:durableId="2A800F36" w16cex:dateUtc="2024-09-0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E3DEC" w16cid:durableId="2A800E84"/>
  <w16cid:commentId w16cid:paraId="2E8B5C49" w16cid:durableId="2A800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59517" w14:textId="77777777" w:rsidR="003A76A9" w:rsidRDefault="003A76A9">
      <w:r>
        <w:separator/>
      </w:r>
    </w:p>
  </w:endnote>
  <w:endnote w:type="continuationSeparator" w:id="0">
    <w:p w14:paraId="7EA35D02" w14:textId="77777777" w:rsidR="003A76A9" w:rsidRDefault="003A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74A0" w14:textId="4DCDFFC1" w:rsidR="00F562AA" w:rsidRPr="00F562AA" w:rsidRDefault="008765F7">
    <w:pPr>
      <w:pStyle w:val="Pieddepage"/>
      <w:rPr>
        <w:rFonts w:asciiTheme="minorHAnsi" w:hAnsiTheme="minorHAnsi" w:cstheme="minorHAnsi"/>
        <w:sz w:val="20"/>
        <w:szCs w:val="20"/>
      </w:rPr>
    </w:pPr>
    <w:r>
      <w:rPr>
        <w:rFonts w:asciiTheme="minorHAnsi" w:hAnsiTheme="minorHAnsi" w:cstheme="minorHAnsi"/>
        <w:sz w:val="20"/>
        <w:szCs w:val="20"/>
      </w:rPr>
      <w:t>23</w:t>
    </w:r>
    <w:r w:rsidR="00F562AA" w:rsidRPr="00F562AA">
      <w:rPr>
        <w:rFonts w:asciiTheme="minorHAnsi" w:hAnsiTheme="minorHAnsi" w:cstheme="minorHAnsi"/>
        <w:sz w:val="20"/>
        <w:szCs w:val="20"/>
      </w:rPr>
      <w:t xml:space="preserve"> septembre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D21D9" w14:textId="2D5FEF6E" w:rsidR="00F562AA" w:rsidRDefault="00F562AA" w:rsidP="00F562AA">
    <w:pPr>
      <w:pStyle w:val="Pieddepage"/>
    </w:pPr>
  </w:p>
  <w:p w14:paraId="54711DDC" w14:textId="77777777" w:rsidR="00F562AA" w:rsidRPr="00F562AA" w:rsidRDefault="00F562AA" w:rsidP="00F562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EA2B" w14:textId="77777777" w:rsidR="003A76A9" w:rsidRDefault="003A76A9">
      <w:r>
        <w:separator/>
      </w:r>
    </w:p>
  </w:footnote>
  <w:footnote w:type="continuationSeparator" w:id="0">
    <w:p w14:paraId="44531313" w14:textId="77777777" w:rsidR="003A76A9" w:rsidRDefault="003A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8A3" w14:textId="77777777" w:rsidR="00A4418C" w:rsidRPr="00A45E7A" w:rsidRDefault="00A4418C">
    <w:pPr>
      <w:pStyle w:val="En-tte"/>
      <w:jc w:val="center"/>
      <w:rPr>
        <w:rFonts w:asciiTheme="minorHAnsi" w:hAnsiTheme="minorHAnsi" w:cstheme="minorHAnsi"/>
        <w:sz w:val="20"/>
        <w:szCs w:val="20"/>
      </w:rPr>
    </w:pPr>
    <w:r w:rsidRPr="00A45E7A">
      <w:rPr>
        <w:rFonts w:asciiTheme="minorHAnsi" w:hAnsiTheme="minorHAnsi" w:cstheme="minorHAnsi"/>
        <w:sz w:val="20"/>
        <w:szCs w:val="20"/>
      </w:rPr>
      <w:t xml:space="preserve">- </w:t>
    </w:r>
    <w:r w:rsidRPr="00A45E7A">
      <w:rPr>
        <w:rFonts w:asciiTheme="minorHAnsi" w:hAnsiTheme="minorHAnsi" w:cstheme="minorHAnsi"/>
        <w:sz w:val="20"/>
        <w:szCs w:val="20"/>
      </w:rPr>
      <w:fldChar w:fldCharType="begin"/>
    </w:r>
    <w:r w:rsidRPr="00A45E7A">
      <w:rPr>
        <w:rFonts w:asciiTheme="minorHAnsi" w:hAnsiTheme="minorHAnsi" w:cstheme="minorHAnsi"/>
        <w:sz w:val="20"/>
        <w:szCs w:val="20"/>
      </w:rPr>
      <w:instrText>PAGE   \* MERGEFORMAT</w:instrText>
    </w:r>
    <w:r w:rsidRPr="00A45E7A">
      <w:rPr>
        <w:rFonts w:asciiTheme="minorHAnsi" w:hAnsiTheme="minorHAnsi" w:cstheme="minorHAnsi"/>
        <w:sz w:val="20"/>
        <w:szCs w:val="20"/>
      </w:rPr>
      <w:fldChar w:fldCharType="separate"/>
    </w:r>
    <w:r w:rsidR="00AB5695">
      <w:rPr>
        <w:rFonts w:asciiTheme="minorHAnsi" w:hAnsiTheme="minorHAnsi" w:cstheme="minorHAnsi"/>
        <w:noProof/>
        <w:sz w:val="20"/>
        <w:szCs w:val="20"/>
      </w:rPr>
      <w:t>13</w:t>
    </w:r>
    <w:r w:rsidRPr="00A45E7A">
      <w:rPr>
        <w:rFonts w:asciiTheme="minorHAnsi" w:hAnsiTheme="minorHAnsi" w:cstheme="minorHAnsi"/>
        <w:sz w:val="20"/>
        <w:szCs w:val="20"/>
      </w:rPr>
      <w:fldChar w:fldCharType="end"/>
    </w:r>
    <w:r w:rsidRPr="00A45E7A">
      <w:rPr>
        <w:rFonts w:asciiTheme="minorHAnsi" w:hAnsiTheme="minorHAnsi" w:cstheme="minorHAnsi"/>
        <w:sz w:val="20"/>
        <w:szCs w:val="20"/>
      </w:rPr>
      <w:t xml:space="preserve"> -</w:t>
    </w:r>
  </w:p>
  <w:p w14:paraId="7538E876" w14:textId="77777777" w:rsidR="00A4418C" w:rsidRDefault="00A441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07125F"/>
    <w:multiLevelType w:val="hybridMultilevel"/>
    <w:tmpl w:val="12FA4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77284C"/>
    <w:multiLevelType w:val="hybridMultilevel"/>
    <w:tmpl w:val="AFE6BAEA"/>
    <w:lvl w:ilvl="0" w:tplc="5FBE630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3585D"/>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581CC0"/>
    <w:multiLevelType w:val="multilevel"/>
    <w:tmpl w:val="6A9665CC"/>
    <w:lvl w:ilvl="0">
      <w:start w:val="1"/>
      <w:numFmt w:val="decimal"/>
      <w:lvlText w:val="%1"/>
      <w:lvlJc w:val="left"/>
      <w:pPr>
        <w:tabs>
          <w:tab w:val="num" w:pos="575"/>
        </w:tabs>
        <w:ind w:left="575" w:hanging="367"/>
      </w:pPr>
      <w:rPr>
        <w:rFonts w:cs="Times New Roman" w:hint="default"/>
      </w:rPr>
    </w:lvl>
    <w:lvl w:ilvl="1">
      <w:start w:val="1"/>
      <w:numFmt w:val="decimal"/>
      <w:lvlText w:val="%1.%2"/>
      <w:lvlJc w:val="left"/>
      <w:pPr>
        <w:tabs>
          <w:tab w:val="num" w:pos="575"/>
        </w:tabs>
        <w:ind w:left="575" w:hanging="367"/>
      </w:pPr>
      <w:rPr>
        <w:rFonts w:cs="Times New Roman" w:hint="default"/>
      </w:rPr>
    </w:lvl>
    <w:lvl w:ilvl="2">
      <w:start w:val="1"/>
      <w:numFmt w:val="decimal"/>
      <w:lvlText w:val="%1.%2.%3"/>
      <w:lvlJc w:val="left"/>
      <w:pPr>
        <w:tabs>
          <w:tab w:val="num" w:pos="928"/>
        </w:tabs>
        <w:ind w:left="928" w:hanging="720"/>
      </w:pPr>
      <w:rPr>
        <w:rFonts w:cs="Times New Roman" w:hint="default"/>
      </w:rPr>
    </w:lvl>
    <w:lvl w:ilvl="3">
      <w:start w:val="1"/>
      <w:numFmt w:val="decimal"/>
      <w:lvlText w:val="%1.%2.%3.%4"/>
      <w:lvlJc w:val="left"/>
      <w:pPr>
        <w:tabs>
          <w:tab w:val="num" w:pos="928"/>
        </w:tabs>
        <w:ind w:left="928" w:hanging="720"/>
      </w:pPr>
      <w:rPr>
        <w:rFonts w:cs="Times New Roman" w:hint="default"/>
      </w:rPr>
    </w:lvl>
    <w:lvl w:ilvl="4">
      <w:start w:val="1"/>
      <w:numFmt w:val="decimal"/>
      <w:lvlText w:val="%1.%2.%3.%4.%5"/>
      <w:lvlJc w:val="left"/>
      <w:pPr>
        <w:tabs>
          <w:tab w:val="num" w:pos="1288"/>
        </w:tabs>
        <w:ind w:left="1288" w:hanging="1080"/>
      </w:pPr>
      <w:rPr>
        <w:rFonts w:cs="Times New Roman" w:hint="default"/>
      </w:rPr>
    </w:lvl>
    <w:lvl w:ilvl="5">
      <w:start w:val="1"/>
      <w:numFmt w:val="decimal"/>
      <w:lvlText w:val="%1.%2.%3.%4.%5.%6"/>
      <w:lvlJc w:val="left"/>
      <w:pPr>
        <w:tabs>
          <w:tab w:val="num" w:pos="1288"/>
        </w:tabs>
        <w:ind w:left="1288" w:hanging="1080"/>
      </w:pPr>
      <w:rPr>
        <w:rFonts w:cs="Times New Roman" w:hint="default"/>
      </w:rPr>
    </w:lvl>
    <w:lvl w:ilvl="6">
      <w:start w:val="1"/>
      <w:numFmt w:val="decimal"/>
      <w:lvlText w:val="%1.%2.%3.%4.%5.%6.%7"/>
      <w:lvlJc w:val="left"/>
      <w:pPr>
        <w:tabs>
          <w:tab w:val="num" w:pos="1648"/>
        </w:tabs>
        <w:ind w:left="1648" w:hanging="1440"/>
      </w:pPr>
      <w:rPr>
        <w:rFonts w:cs="Times New Roman" w:hint="default"/>
      </w:rPr>
    </w:lvl>
    <w:lvl w:ilvl="7">
      <w:start w:val="1"/>
      <w:numFmt w:val="decimal"/>
      <w:lvlText w:val="%1.%2.%3.%4.%5.%6.%7.%8"/>
      <w:lvlJc w:val="left"/>
      <w:pPr>
        <w:tabs>
          <w:tab w:val="num" w:pos="1648"/>
        </w:tabs>
        <w:ind w:left="1648" w:hanging="1440"/>
      </w:pPr>
      <w:rPr>
        <w:rFonts w:cs="Times New Roman" w:hint="default"/>
      </w:rPr>
    </w:lvl>
    <w:lvl w:ilvl="8">
      <w:start w:val="1"/>
      <w:numFmt w:val="decimal"/>
      <w:lvlText w:val="%1.%2.%3.%4.%5.%6.%7.%8.%9"/>
      <w:lvlJc w:val="left"/>
      <w:pPr>
        <w:tabs>
          <w:tab w:val="num" w:pos="2008"/>
        </w:tabs>
        <w:ind w:left="2008" w:hanging="1800"/>
      </w:pPr>
      <w:rPr>
        <w:rFonts w:cs="Times New Roman" w:hint="default"/>
      </w:rPr>
    </w:lvl>
  </w:abstractNum>
  <w:abstractNum w:abstractNumId="5" w15:restartNumberingAfterBreak="0">
    <w:nsid w:val="15CF5386"/>
    <w:multiLevelType w:val="hybridMultilevel"/>
    <w:tmpl w:val="2146ED90"/>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820792"/>
    <w:multiLevelType w:val="hybridMultilevel"/>
    <w:tmpl w:val="911C88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F43CB"/>
    <w:multiLevelType w:val="hybridMultilevel"/>
    <w:tmpl w:val="5FEC4200"/>
    <w:lvl w:ilvl="0" w:tplc="2E2A6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073B89"/>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E639A2"/>
    <w:multiLevelType w:val="hybridMultilevel"/>
    <w:tmpl w:val="68B6A4FC"/>
    <w:lvl w:ilvl="0" w:tplc="6EDA42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015AC"/>
    <w:multiLevelType w:val="hybridMultilevel"/>
    <w:tmpl w:val="85D24FB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0B12A86"/>
    <w:multiLevelType w:val="hybridMultilevel"/>
    <w:tmpl w:val="3F2E4A56"/>
    <w:lvl w:ilvl="0" w:tplc="8C2613BA">
      <w:numFmt w:val="bullet"/>
      <w:lvlText w:val="-"/>
      <w:lvlJc w:val="left"/>
      <w:pPr>
        <w:ind w:left="408" w:hanging="360"/>
      </w:pPr>
      <w:rPr>
        <w:rFonts w:ascii="Times New Roman" w:eastAsia="Times New Roman" w:hAnsi="Times New Roman"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 w15:restartNumberingAfterBreak="0">
    <w:nsid w:val="35E13CE4"/>
    <w:multiLevelType w:val="hybridMultilevel"/>
    <w:tmpl w:val="97341170"/>
    <w:lvl w:ilvl="0" w:tplc="E88841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9D40ED"/>
    <w:multiLevelType w:val="hybridMultilevel"/>
    <w:tmpl w:val="8C449402"/>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4" w15:restartNumberingAfterBreak="0">
    <w:nsid w:val="39B21892"/>
    <w:multiLevelType w:val="hybridMultilevel"/>
    <w:tmpl w:val="A014B7C4"/>
    <w:lvl w:ilvl="0" w:tplc="69AC4F62">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66B85"/>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816898"/>
    <w:multiLevelType w:val="hybridMultilevel"/>
    <w:tmpl w:val="B3E8550E"/>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66E27666">
      <w:numFmt w:val="bullet"/>
      <w:lvlText w:val="•"/>
      <w:lvlJc w:val="left"/>
      <w:pPr>
        <w:ind w:left="2505" w:hanging="705"/>
      </w:pPr>
      <w:rPr>
        <w:rFonts w:ascii="Calibri" w:eastAsia="Verdana"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DC5351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880640"/>
    <w:multiLevelType w:val="hybridMultilevel"/>
    <w:tmpl w:val="E9725E94"/>
    <w:lvl w:ilvl="0" w:tplc="2942230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242612"/>
    <w:multiLevelType w:val="hybridMultilevel"/>
    <w:tmpl w:val="4DE0005E"/>
    <w:lvl w:ilvl="0" w:tplc="CC3494EA">
      <w:start w:val="2"/>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5B701F96"/>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271243"/>
    <w:multiLevelType w:val="hybridMultilevel"/>
    <w:tmpl w:val="831C361C"/>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23" w15:restartNumberingAfterBreak="0">
    <w:nsid w:val="5D322453"/>
    <w:multiLevelType w:val="hybridMultilevel"/>
    <w:tmpl w:val="A1EE9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E7E11"/>
    <w:multiLevelType w:val="hybridMultilevel"/>
    <w:tmpl w:val="CAA48882"/>
    <w:lvl w:ilvl="0" w:tplc="ADD07DB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26" w15:restartNumberingAfterBreak="0">
    <w:nsid w:val="66FC1A5A"/>
    <w:multiLevelType w:val="hybridMultilevel"/>
    <w:tmpl w:val="CA4E8F7C"/>
    <w:lvl w:ilvl="0" w:tplc="E88841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1A1876"/>
    <w:multiLevelType w:val="hybridMultilevel"/>
    <w:tmpl w:val="A3509EB2"/>
    <w:lvl w:ilvl="0" w:tplc="62889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5C01E4"/>
    <w:multiLevelType w:val="hybridMultilevel"/>
    <w:tmpl w:val="B882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C22C2"/>
    <w:multiLevelType w:val="hybridMultilevel"/>
    <w:tmpl w:val="B2107FB2"/>
    <w:lvl w:ilvl="0" w:tplc="09C044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6E62EB"/>
    <w:multiLevelType w:val="hybridMultilevel"/>
    <w:tmpl w:val="EB3CE090"/>
    <w:lvl w:ilvl="0" w:tplc="140441F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A2525B7"/>
    <w:multiLevelType w:val="hybridMultilevel"/>
    <w:tmpl w:val="6EDEB024"/>
    <w:lvl w:ilvl="0" w:tplc="2B28E44E">
      <w:start w:val="4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E6E246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4"/>
  </w:num>
  <w:num w:numId="3">
    <w:abstractNumId w:val="6"/>
  </w:num>
  <w:num w:numId="4">
    <w:abstractNumId w:val="5"/>
  </w:num>
  <w:num w:numId="5">
    <w:abstractNumId w:val="13"/>
  </w:num>
  <w:num w:numId="6">
    <w:abstractNumId w:val="22"/>
  </w:num>
  <w:num w:numId="7">
    <w:abstractNumId w:val="14"/>
  </w:num>
  <w:num w:numId="8">
    <w:abstractNumId w:val="29"/>
  </w:num>
  <w:num w:numId="9">
    <w:abstractNumId w:val="27"/>
  </w:num>
  <w:num w:numId="10">
    <w:abstractNumId w:val="23"/>
  </w:num>
  <w:num w:numId="11">
    <w:abstractNumId w:val="10"/>
  </w:num>
  <w:num w:numId="12">
    <w:abstractNumId w:val="20"/>
  </w:num>
  <w:num w:numId="13">
    <w:abstractNumId w:val="24"/>
  </w:num>
  <w:num w:numId="14">
    <w:abstractNumId w:val="33"/>
  </w:num>
  <w:num w:numId="15">
    <w:abstractNumId w:val="8"/>
  </w:num>
  <w:num w:numId="16">
    <w:abstractNumId w:val="30"/>
  </w:num>
  <w:num w:numId="17">
    <w:abstractNumId w:val="19"/>
  </w:num>
  <w:num w:numId="18">
    <w:abstractNumId w:val="1"/>
  </w:num>
  <w:num w:numId="19">
    <w:abstractNumId w:val="15"/>
  </w:num>
  <w:num w:numId="20">
    <w:abstractNumId w:val="12"/>
  </w:num>
  <w:num w:numId="21">
    <w:abstractNumId w:val="26"/>
  </w:num>
  <w:num w:numId="22">
    <w:abstractNumId w:val="21"/>
  </w:num>
  <w:num w:numId="23">
    <w:abstractNumId w:val="9"/>
  </w:num>
  <w:num w:numId="24">
    <w:abstractNumId w:val="2"/>
  </w:num>
  <w:num w:numId="25">
    <w:abstractNumId w:val="11"/>
  </w:num>
  <w:num w:numId="26">
    <w:abstractNumId w:val="28"/>
  </w:num>
  <w:num w:numId="27">
    <w:abstractNumId w:val="7"/>
  </w:num>
  <w:num w:numId="28">
    <w:abstractNumId w:val="16"/>
  </w:num>
  <w:num w:numId="29">
    <w:abstractNumId w:val="0"/>
  </w:num>
  <w:num w:numId="30">
    <w:abstractNumId w:val="32"/>
  </w:num>
  <w:num w:numId="31">
    <w:abstractNumId w:val="18"/>
  </w:num>
  <w:num w:numId="32">
    <w:abstractNumId w:val="25"/>
  </w:num>
  <w:num w:numId="33">
    <w:abstractNumId w:val="17"/>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28"/>
    <w:rsid w:val="00000C6B"/>
    <w:rsid w:val="000160DA"/>
    <w:rsid w:val="000375E4"/>
    <w:rsid w:val="00040D15"/>
    <w:rsid w:val="000420CA"/>
    <w:rsid w:val="000435C2"/>
    <w:rsid w:val="00045422"/>
    <w:rsid w:val="00047F86"/>
    <w:rsid w:val="00050E2B"/>
    <w:rsid w:val="00066496"/>
    <w:rsid w:val="000722AF"/>
    <w:rsid w:val="00073CC9"/>
    <w:rsid w:val="00076EE1"/>
    <w:rsid w:val="00086490"/>
    <w:rsid w:val="00090FAD"/>
    <w:rsid w:val="00091679"/>
    <w:rsid w:val="000964D4"/>
    <w:rsid w:val="000A6827"/>
    <w:rsid w:val="000B4B7D"/>
    <w:rsid w:val="000C0CEE"/>
    <w:rsid w:val="000C3130"/>
    <w:rsid w:val="000C3D63"/>
    <w:rsid w:val="000C489A"/>
    <w:rsid w:val="000D134A"/>
    <w:rsid w:val="000D4B05"/>
    <w:rsid w:val="000F04D3"/>
    <w:rsid w:val="000F6926"/>
    <w:rsid w:val="00106B9A"/>
    <w:rsid w:val="0011698C"/>
    <w:rsid w:val="00116F41"/>
    <w:rsid w:val="00120FDB"/>
    <w:rsid w:val="0012151A"/>
    <w:rsid w:val="001219ED"/>
    <w:rsid w:val="00121B6C"/>
    <w:rsid w:val="001251F9"/>
    <w:rsid w:val="00135FCA"/>
    <w:rsid w:val="00142356"/>
    <w:rsid w:val="00145F63"/>
    <w:rsid w:val="00147FDE"/>
    <w:rsid w:val="00150429"/>
    <w:rsid w:val="001545E1"/>
    <w:rsid w:val="0015485C"/>
    <w:rsid w:val="00164820"/>
    <w:rsid w:val="00166100"/>
    <w:rsid w:val="001676BC"/>
    <w:rsid w:val="00171AA3"/>
    <w:rsid w:val="0017403A"/>
    <w:rsid w:val="00175A24"/>
    <w:rsid w:val="00184EF8"/>
    <w:rsid w:val="0019099E"/>
    <w:rsid w:val="00192076"/>
    <w:rsid w:val="001937DA"/>
    <w:rsid w:val="00196635"/>
    <w:rsid w:val="001A45FD"/>
    <w:rsid w:val="001B1250"/>
    <w:rsid w:val="001B16B4"/>
    <w:rsid w:val="001B6133"/>
    <w:rsid w:val="001B6F7A"/>
    <w:rsid w:val="001C4A6F"/>
    <w:rsid w:val="001C62B1"/>
    <w:rsid w:val="001D0D06"/>
    <w:rsid w:val="001D3678"/>
    <w:rsid w:val="001D3D28"/>
    <w:rsid w:val="001E4E8A"/>
    <w:rsid w:val="001F0CE5"/>
    <w:rsid w:val="001F2779"/>
    <w:rsid w:val="001F6B51"/>
    <w:rsid w:val="00200D4F"/>
    <w:rsid w:val="002031B3"/>
    <w:rsid w:val="002037A9"/>
    <w:rsid w:val="00207908"/>
    <w:rsid w:val="00222622"/>
    <w:rsid w:val="00222D47"/>
    <w:rsid w:val="002425F8"/>
    <w:rsid w:val="0024418E"/>
    <w:rsid w:val="002441E1"/>
    <w:rsid w:val="002447AD"/>
    <w:rsid w:val="0024519C"/>
    <w:rsid w:val="00255736"/>
    <w:rsid w:val="00257ECC"/>
    <w:rsid w:val="0026158F"/>
    <w:rsid w:val="0026407A"/>
    <w:rsid w:val="0027134C"/>
    <w:rsid w:val="00271960"/>
    <w:rsid w:val="002775D3"/>
    <w:rsid w:val="00277A31"/>
    <w:rsid w:val="00277B3A"/>
    <w:rsid w:val="0028302C"/>
    <w:rsid w:val="00286EBA"/>
    <w:rsid w:val="00290943"/>
    <w:rsid w:val="002A135B"/>
    <w:rsid w:val="002A6064"/>
    <w:rsid w:val="002A729D"/>
    <w:rsid w:val="002A7BA0"/>
    <w:rsid w:val="002B165A"/>
    <w:rsid w:val="002B5D80"/>
    <w:rsid w:val="002D2537"/>
    <w:rsid w:val="002D4C01"/>
    <w:rsid w:val="002D5FCD"/>
    <w:rsid w:val="002E43DA"/>
    <w:rsid w:val="002E7E06"/>
    <w:rsid w:val="00303477"/>
    <w:rsid w:val="00304BB1"/>
    <w:rsid w:val="003106C4"/>
    <w:rsid w:val="00317143"/>
    <w:rsid w:val="00320804"/>
    <w:rsid w:val="00322A8A"/>
    <w:rsid w:val="003247EA"/>
    <w:rsid w:val="00330663"/>
    <w:rsid w:val="003402A0"/>
    <w:rsid w:val="00342BE1"/>
    <w:rsid w:val="003449C7"/>
    <w:rsid w:val="0035435A"/>
    <w:rsid w:val="00355D16"/>
    <w:rsid w:val="00356776"/>
    <w:rsid w:val="003573B3"/>
    <w:rsid w:val="00363303"/>
    <w:rsid w:val="0036422A"/>
    <w:rsid w:val="00365FE5"/>
    <w:rsid w:val="00366696"/>
    <w:rsid w:val="00373264"/>
    <w:rsid w:val="00374AD9"/>
    <w:rsid w:val="00377376"/>
    <w:rsid w:val="00380C8B"/>
    <w:rsid w:val="00386045"/>
    <w:rsid w:val="00386D9F"/>
    <w:rsid w:val="0038785F"/>
    <w:rsid w:val="00390255"/>
    <w:rsid w:val="0039271F"/>
    <w:rsid w:val="00395024"/>
    <w:rsid w:val="00395924"/>
    <w:rsid w:val="003A1B71"/>
    <w:rsid w:val="003A4869"/>
    <w:rsid w:val="003A76A9"/>
    <w:rsid w:val="003B0635"/>
    <w:rsid w:val="003B0AA1"/>
    <w:rsid w:val="003B5F2F"/>
    <w:rsid w:val="003B6254"/>
    <w:rsid w:val="003B652E"/>
    <w:rsid w:val="003C2788"/>
    <w:rsid w:val="003C7A46"/>
    <w:rsid w:val="003E0F5C"/>
    <w:rsid w:val="003F2148"/>
    <w:rsid w:val="003F2D25"/>
    <w:rsid w:val="003F67A2"/>
    <w:rsid w:val="00400364"/>
    <w:rsid w:val="00400BA1"/>
    <w:rsid w:val="004124F9"/>
    <w:rsid w:val="004175EE"/>
    <w:rsid w:val="0043322B"/>
    <w:rsid w:val="00433B14"/>
    <w:rsid w:val="004358D7"/>
    <w:rsid w:val="00436C63"/>
    <w:rsid w:val="00436D68"/>
    <w:rsid w:val="004418B7"/>
    <w:rsid w:val="004468C7"/>
    <w:rsid w:val="0045086D"/>
    <w:rsid w:val="00454643"/>
    <w:rsid w:val="0045524B"/>
    <w:rsid w:val="00457ED9"/>
    <w:rsid w:val="00467E31"/>
    <w:rsid w:val="004731D1"/>
    <w:rsid w:val="004760AA"/>
    <w:rsid w:val="00491DAD"/>
    <w:rsid w:val="004941A1"/>
    <w:rsid w:val="004A32A1"/>
    <w:rsid w:val="004A3AE3"/>
    <w:rsid w:val="004A54B2"/>
    <w:rsid w:val="004B3769"/>
    <w:rsid w:val="004B6B2E"/>
    <w:rsid w:val="004B7598"/>
    <w:rsid w:val="004D387B"/>
    <w:rsid w:val="004D78D6"/>
    <w:rsid w:val="004E2C0A"/>
    <w:rsid w:val="004E30E0"/>
    <w:rsid w:val="004E3C6F"/>
    <w:rsid w:val="004F2391"/>
    <w:rsid w:val="004F3537"/>
    <w:rsid w:val="004F3AEE"/>
    <w:rsid w:val="004F3BDC"/>
    <w:rsid w:val="004F5BAE"/>
    <w:rsid w:val="00505ABA"/>
    <w:rsid w:val="005074CF"/>
    <w:rsid w:val="00507BFB"/>
    <w:rsid w:val="00513F6A"/>
    <w:rsid w:val="00516773"/>
    <w:rsid w:val="005246C9"/>
    <w:rsid w:val="00542FCF"/>
    <w:rsid w:val="00543227"/>
    <w:rsid w:val="00544CC7"/>
    <w:rsid w:val="00546680"/>
    <w:rsid w:val="005477C8"/>
    <w:rsid w:val="0056070E"/>
    <w:rsid w:val="005653EE"/>
    <w:rsid w:val="005708AE"/>
    <w:rsid w:val="005756E2"/>
    <w:rsid w:val="00587E2F"/>
    <w:rsid w:val="00592BB6"/>
    <w:rsid w:val="005944FE"/>
    <w:rsid w:val="00595DDD"/>
    <w:rsid w:val="00597F2B"/>
    <w:rsid w:val="005A3FEE"/>
    <w:rsid w:val="005A66B0"/>
    <w:rsid w:val="005A6F78"/>
    <w:rsid w:val="005B0CB9"/>
    <w:rsid w:val="005B1510"/>
    <w:rsid w:val="005B3676"/>
    <w:rsid w:val="005B5365"/>
    <w:rsid w:val="005C059C"/>
    <w:rsid w:val="005C4969"/>
    <w:rsid w:val="005C5BCC"/>
    <w:rsid w:val="005D4B76"/>
    <w:rsid w:val="005D6853"/>
    <w:rsid w:val="005E0166"/>
    <w:rsid w:val="005F069B"/>
    <w:rsid w:val="005F2FDD"/>
    <w:rsid w:val="005F44ED"/>
    <w:rsid w:val="005F78FE"/>
    <w:rsid w:val="006000DB"/>
    <w:rsid w:val="006034BD"/>
    <w:rsid w:val="006066C4"/>
    <w:rsid w:val="00614B2F"/>
    <w:rsid w:val="00615213"/>
    <w:rsid w:val="0061734E"/>
    <w:rsid w:val="00630104"/>
    <w:rsid w:val="00632F40"/>
    <w:rsid w:val="006352F4"/>
    <w:rsid w:val="0064125E"/>
    <w:rsid w:val="00643E69"/>
    <w:rsid w:val="00653B3D"/>
    <w:rsid w:val="006559B6"/>
    <w:rsid w:val="0066047C"/>
    <w:rsid w:val="00662D26"/>
    <w:rsid w:val="006658DB"/>
    <w:rsid w:val="00671C87"/>
    <w:rsid w:val="006762CD"/>
    <w:rsid w:val="0068599A"/>
    <w:rsid w:val="0069484C"/>
    <w:rsid w:val="00696DD6"/>
    <w:rsid w:val="006A252C"/>
    <w:rsid w:val="006A4954"/>
    <w:rsid w:val="006A66A3"/>
    <w:rsid w:val="006A786D"/>
    <w:rsid w:val="006C6597"/>
    <w:rsid w:val="006C78CF"/>
    <w:rsid w:val="006D72C8"/>
    <w:rsid w:val="006E2B5C"/>
    <w:rsid w:val="006F389C"/>
    <w:rsid w:val="006F638C"/>
    <w:rsid w:val="007009E6"/>
    <w:rsid w:val="007012EC"/>
    <w:rsid w:val="00701B8B"/>
    <w:rsid w:val="00703759"/>
    <w:rsid w:val="00706738"/>
    <w:rsid w:val="0072127E"/>
    <w:rsid w:val="007216D1"/>
    <w:rsid w:val="00722A2B"/>
    <w:rsid w:val="00723F8D"/>
    <w:rsid w:val="00727327"/>
    <w:rsid w:val="00730D9B"/>
    <w:rsid w:val="0073265D"/>
    <w:rsid w:val="007371A6"/>
    <w:rsid w:val="007425CF"/>
    <w:rsid w:val="00757351"/>
    <w:rsid w:val="00762AE4"/>
    <w:rsid w:val="0076396E"/>
    <w:rsid w:val="00773117"/>
    <w:rsid w:val="007902E3"/>
    <w:rsid w:val="007910EA"/>
    <w:rsid w:val="00792555"/>
    <w:rsid w:val="007959CF"/>
    <w:rsid w:val="007A016B"/>
    <w:rsid w:val="007C32CF"/>
    <w:rsid w:val="007C53C0"/>
    <w:rsid w:val="007C6643"/>
    <w:rsid w:val="007C792F"/>
    <w:rsid w:val="007D1071"/>
    <w:rsid w:val="007D6624"/>
    <w:rsid w:val="007D765E"/>
    <w:rsid w:val="007E20CA"/>
    <w:rsid w:val="007E4E4C"/>
    <w:rsid w:val="007E7EA5"/>
    <w:rsid w:val="007F3E66"/>
    <w:rsid w:val="0080392B"/>
    <w:rsid w:val="008069D3"/>
    <w:rsid w:val="00806AE9"/>
    <w:rsid w:val="0082154D"/>
    <w:rsid w:val="0082465D"/>
    <w:rsid w:val="0082519C"/>
    <w:rsid w:val="00830CD3"/>
    <w:rsid w:val="0083221D"/>
    <w:rsid w:val="008401AE"/>
    <w:rsid w:val="0084342E"/>
    <w:rsid w:val="00857129"/>
    <w:rsid w:val="00865C2A"/>
    <w:rsid w:val="00866D85"/>
    <w:rsid w:val="0087238F"/>
    <w:rsid w:val="008765F7"/>
    <w:rsid w:val="0088365F"/>
    <w:rsid w:val="00892F3B"/>
    <w:rsid w:val="008953E3"/>
    <w:rsid w:val="00896AD1"/>
    <w:rsid w:val="008A1798"/>
    <w:rsid w:val="008A2238"/>
    <w:rsid w:val="008A34D2"/>
    <w:rsid w:val="008A41BE"/>
    <w:rsid w:val="008B4511"/>
    <w:rsid w:val="008B59F2"/>
    <w:rsid w:val="008C1203"/>
    <w:rsid w:val="008C38C0"/>
    <w:rsid w:val="008C6776"/>
    <w:rsid w:val="008D73D4"/>
    <w:rsid w:val="008E2453"/>
    <w:rsid w:val="008F1C78"/>
    <w:rsid w:val="008F44AE"/>
    <w:rsid w:val="00900D1F"/>
    <w:rsid w:val="009016D3"/>
    <w:rsid w:val="0090731E"/>
    <w:rsid w:val="00911FA6"/>
    <w:rsid w:val="00932E7E"/>
    <w:rsid w:val="00935E82"/>
    <w:rsid w:val="00953B28"/>
    <w:rsid w:val="0095532F"/>
    <w:rsid w:val="00956DE5"/>
    <w:rsid w:val="00962A61"/>
    <w:rsid w:val="00963479"/>
    <w:rsid w:val="009639E8"/>
    <w:rsid w:val="00963CA6"/>
    <w:rsid w:val="00971534"/>
    <w:rsid w:val="00972817"/>
    <w:rsid w:val="0097484E"/>
    <w:rsid w:val="00974DD0"/>
    <w:rsid w:val="00983F71"/>
    <w:rsid w:val="00990764"/>
    <w:rsid w:val="009917F1"/>
    <w:rsid w:val="009932CE"/>
    <w:rsid w:val="009968B0"/>
    <w:rsid w:val="009A473C"/>
    <w:rsid w:val="009A77D0"/>
    <w:rsid w:val="009C7430"/>
    <w:rsid w:val="009D60B3"/>
    <w:rsid w:val="00A0190F"/>
    <w:rsid w:val="00A02FF4"/>
    <w:rsid w:val="00A035E3"/>
    <w:rsid w:val="00A04EF1"/>
    <w:rsid w:val="00A057A2"/>
    <w:rsid w:val="00A05C47"/>
    <w:rsid w:val="00A068FA"/>
    <w:rsid w:val="00A10E2E"/>
    <w:rsid w:val="00A125DC"/>
    <w:rsid w:val="00A1463E"/>
    <w:rsid w:val="00A20350"/>
    <w:rsid w:val="00A3461C"/>
    <w:rsid w:val="00A34E78"/>
    <w:rsid w:val="00A36694"/>
    <w:rsid w:val="00A4418C"/>
    <w:rsid w:val="00A45E7A"/>
    <w:rsid w:val="00A51309"/>
    <w:rsid w:val="00A529A2"/>
    <w:rsid w:val="00A52B38"/>
    <w:rsid w:val="00A53480"/>
    <w:rsid w:val="00A6007B"/>
    <w:rsid w:val="00A605AC"/>
    <w:rsid w:val="00A67A83"/>
    <w:rsid w:val="00A76EFC"/>
    <w:rsid w:val="00A83E58"/>
    <w:rsid w:val="00A865D2"/>
    <w:rsid w:val="00A945A9"/>
    <w:rsid w:val="00A948E2"/>
    <w:rsid w:val="00A9529A"/>
    <w:rsid w:val="00A96D70"/>
    <w:rsid w:val="00A97438"/>
    <w:rsid w:val="00AA14F9"/>
    <w:rsid w:val="00AA1F46"/>
    <w:rsid w:val="00AA4C37"/>
    <w:rsid w:val="00AB4079"/>
    <w:rsid w:val="00AB5695"/>
    <w:rsid w:val="00AC7D5F"/>
    <w:rsid w:val="00AD5579"/>
    <w:rsid w:val="00AD579A"/>
    <w:rsid w:val="00AE299B"/>
    <w:rsid w:val="00AE2C55"/>
    <w:rsid w:val="00AF2B17"/>
    <w:rsid w:val="00AF2FF0"/>
    <w:rsid w:val="00AF3CAD"/>
    <w:rsid w:val="00AF5571"/>
    <w:rsid w:val="00AF6796"/>
    <w:rsid w:val="00B0331C"/>
    <w:rsid w:val="00B11DDC"/>
    <w:rsid w:val="00B2506C"/>
    <w:rsid w:val="00B25DEA"/>
    <w:rsid w:val="00B25ED6"/>
    <w:rsid w:val="00B26072"/>
    <w:rsid w:val="00B369F9"/>
    <w:rsid w:val="00B377E3"/>
    <w:rsid w:val="00B40AF0"/>
    <w:rsid w:val="00B44D62"/>
    <w:rsid w:val="00B512C7"/>
    <w:rsid w:val="00B514C0"/>
    <w:rsid w:val="00B517C6"/>
    <w:rsid w:val="00B55E6E"/>
    <w:rsid w:val="00B70106"/>
    <w:rsid w:val="00B77D04"/>
    <w:rsid w:val="00B8332F"/>
    <w:rsid w:val="00B92A8D"/>
    <w:rsid w:val="00B92FD9"/>
    <w:rsid w:val="00B95C3B"/>
    <w:rsid w:val="00B95CA6"/>
    <w:rsid w:val="00BB04EE"/>
    <w:rsid w:val="00BB26B2"/>
    <w:rsid w:val="00BB2E8C"/>
    <w:rsid w:val="00BB330F"/>
    <w:rsid w:val="00BB739B"/>
    <w:rsid w:val="00BB7947"/>
    <w:rsid w:val="00BC113C"/>
    <w:rsid w:val="00BC49AA"/>
    <w:rsid w:val="00BC5D79"/>
    <w:rsid w:val="00BD57C5"/>
    <w:rsid w:val="00BD7816"/>
    <w:rsid w:val="00BE0B36"/>
    <w:rsid w:val="00BE0C7A"/>
    <w:rsid w:val="00BE40C4"/>
    <w:rsid w:val="00BF4042"/>
    <w:rsid w:val="00BF60E3"/>
    <w:rsid w:val="00C167FE"/>
    <w:rsid w:val="00C3113C"/>
    <w:rsid w:val="00C33485"/>
    <w:rsid w:val="00C337F2"/>
    <w:rsid w:val="00C33F94"/>
    <w:rsid w:val="00C44248"/>
    <w:rsid w:val="00C45A17"/>
    <w:rsid w:val="00C46655"/>
    <w:rsid w:val="00C467F7"/>
    <w:rsid w:val="00C511A7"/>
    <w:rsid w:val="00C511B3"/>
    <w:rsid w:val="00C6009C"/>
    <w:rsid w:val="00C65212"/>
    <w:rsid w:val="00C65AE9"/>
    <w:rsid w:val="00C65F30"/>
    <w:rsid w:val="00C74AC6"/>
    <w:rsid w:val="00C75E37"/>
    <w:rsid w:val="00C818D9"/>
    <w:rsid w:val="00C90E80"/>
    <w:rsid w:val="00C90FBC"/>
    <w:rsid w:val="00C935FC"/>
    <w:rsid w:val="00C95581"/>
    <w:rsid w:val="00CA20EE"/>
    <w:rsid w:val="00CA3515"/>
    <w:rsid w:val="00CB00EC"/>
    <w:rsid w:val="00CB3F06"/>
    <w:rsid w:val="00CB44E4"/>
    <w:rsid w:val="00CB6743"/>
    <w:rsid w:val="00CB70A0"/>
    <w:rsid w:val="00CC2314"/>
    <w:rsid w:val="00CC3C80"/>
    <w:rsid w:val="00CE0471"/>
    <w:rsid w:val="00CE1746"/>
    <w:rsid w:val="00CE1F7E"/>
    <w:rsid w:val="00CE34EB"/>
    <w:rsid w:val="00CF0BFE"/>
    <w:rsid w:val="00CF23BD"/>
    <w:rsid w:val="00CF4DD6"/>
    <w:rsid w:val="00D014E0"/>
    <w:rsid w:val="00D029B0"/>
    <w:rsid w:val="00D0428B"/>
    <w:rsid w:val="00D05FEA"/>
    <w:rsid w:val="00D070F8"/>
    <w:rsid w:val="00D232D7"/>
    <w:rsid w:val="00D268FA"/>
    <w:rsid w:val="00D32E6D"/>
    <w:rsid w:val="00D35577"/>
    <w:rsid w:val="00D41EC5"/>
    <w:rsid w:val="00D44FD8"/>
    <w:rsid w:val="00D6305F"/>
    <w:rsid w:val="00D64091"/>
    <w:rsid w:val="00D64209"/>
    <w:rsid w:val="00D77FE5"/>
    <w:rsid w:val="00D806D4"/>
    <w:rsid w:val="00D83EEA"/>
    <w:rsid w:val="00D918CF"/>
    <w:rsid w:val="00D9196F"/>
    <w:rsid w:val="00D937BA"/>
    <w:rsid w:val="00D9457F"/>
    <w:rsid w:val="00D96124"/>
    <w:rsid w:val="00DA01D4"/>
    <w:rsid w:val="00DA0345"/>
    <w:rsid w:val="00DA3DA0"/>
    <w:rsid w:val="00DA49AE"/>
    <w:rsid w:val="00DA53CC"/>
    <w:rsid w:val="00DB24CB"/>
    <w:rsid w:val="00DB4CE1"/>
    <w:rsid w:val="00DC760D"/>
    <w:rsid w:val="00DD625A"/>
    <w:rsid w:val="00DE2F16"/>
    <w:rsid w:val="00DE537D"/>
    <w:rsid w:val="00DF0D62"/>
    <w:rsid w:val="00DF3EF0"/>
    <w:rsid w:val="00DF4054"/>
    <w:rsid w:val="00E1034B"/>
    <w:rsid w:val="00E126E2"/>
    <w:rsid w:val="00E14C41"/>
    <w:rsid w:val="00E1619D"/>
    <w:rsid w:val="00E17F5C"/>
    <w:rsid w:val="00E20330"/>
    <w:rsid w:val="00E20A4B"/>
    <w:rsid w:val="00E24F16"/>
    <w:rsid w:val="00E31C74"/>
    <w:rsid w:val="00E31C8D"/>
    <w:rsid w:val="00E33BF3"/>
    <w:rsid w:val="00E3726D"/>
    <w:rsid w:val="00E47D01"/>
    <w:rsid w:val="00E505CE"/>
    <w:rsid w:val="00E51A94"/>
    <w:rsid w:val="00E624A9"/>
    <w:rsid w:val="00E6521D"/>
    <w:rsid w:val="00E729F7"/>
    <w:rsid w:val="00E74FF1"/>
    <w:rsid w:val="00E77933"/>
    <w:rsid w:val="00E835FE"/>
    <w:rsid w:val="00E91811"/>
    <w:rsid w:val="00E95C28"/>
    <w:rsid w:val="00E96E7A"/>
    <w:rsid w:val="00EA15AB"/>
    <w:rsid w:val="00EA3A9E"/>
    <w:rsid w:val="00EA5F06"/>
    <w:rsid w:val="00EB05C7"/>
    <w:rsid w:val="00EB32A7"/>
    <w:rsid w:val="00EB4207"/>
    <w:rsid w:val="00EB4C18"/>
    <w:rsid w:val="00EB7922"/>
    <w:rsid w:val="00ED6391"/>
    <w:rsid w:val="00EE3B73"/>
    <w:rsid w:val="00EF0861"/>
    <w:rsid w:val="00F03B2A"/>
    <w:rsid w:val="00F05C6B"/>
    <w:rsid w:val="00F10DBB"/>
    <w:rsid w:val="00F16AB9"/>
    <w:rsid w:val="00F2354C"/>
    <w:rsid w:val="00F250CC"/>
    <w:rsid w:val="00F27E80"/>
    <w:rsid w:val="00F336CA"/>
    <w:rsid w:val="00F35BDA"/>
    <w:rsid w:val="00F36C94"/>
    <w:rsid w:val="00F41021"/>
    <w:rsid w:val="00F414FA"/>
    <w:rsid w:val="00F42D70"/>
    <w:rsid w:val="00F44190"/>
    <w:rsid w:val="00F46DA6"/>
    <w:rsid w:val="00F47998"/>
    <w:rsid w:val="00F5341F"/>
    <w:rsid w:val="00F562AA"/>
    <w:rsid w:val="00F61E5D"/>
    <w:rsid w:val="00F64A21"/>
    <w:rsid w:val="00F6727D"/>
    <w:rsid w:val="00F95E71"/>
    <w:rsid w:val="00FA381B"/>
    <w:rsid w:val="00FA4BBC"/>
    <w:rsid w:val="00FA4BD8"/>
    <w:rsid w:val="00FA7368"/>
    <w:rsid w:val="00FC6A00"/>
    <w:rsid w:val="00FD1BEF"/>
    <w:rsid w:val="00FD28F6"/>
    <w:rsid w:val="00FD6F15"/>
    <w:rsid w:val="00FE0F2E"/>
    <w:rsid w:val="00FE2543"/>
    <w:rsid w:val="00FE4EEE"/>
    <w:rsid w:val="00FE6C33"/>
    <w:rsid w:val="00FF023D"/>
    <w:rsid w:val="00FF3EE0"/>
    <w:rsid w:val="00FF47C4"/>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41"/>
    <o:shapelayout v:ext="edit">
      <o:idmap v:ext="edit" data="1"/>
    </o:shapelayout>
  </w:shapeDefaults>
  <w:decimalSymbol w:val=","/>
  <w:listSeparator w:val=";"/>
  <w14:docId w14:val="1A6D61FD"/>
  <w15:docId w15:val="{507A72BC-2649-4B9A-BC7D-D893976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E2"/>
    <w:rPr>
      <w:rFonts w:ascii="Times New Roman" w:eastAsia="Times New Roman" w:hAnsi="Times New Roman"/>
      <w:sz w:val="24"/>
      <w:szCs w:val="24"/>
    </w:rPr>
  </w:style>
  <w:style w:type="paragraph" w:styleId="Titre1">
    <w:name w:val="heading 1"/>
    <w:basedOn w:val="Normal"/>
    <w:next w:val="Normal"/>
    <w:link w:val="Titre1Car"/>
    <w:uiPriority w:val="99"/>
    <w:qFormat/>
    <w:rsid w:val="00953B28"/>
    <w:pPr>
      <w:keepNext/>
      <w:jc w:val="both"/>
      <w:outlineLvl w:val="0"/>
    </w:pPr>
    <w:rPr>
      <w:rFonts w:ascii="Arial" w:hAnsi="Arial" w:cs="Arial"/>
      <w:b/>
      <w:bCs/>
      <w:sz w:val="22"/>
      <w:szCs w:val="22"/>
    </w:rPr>
  </w:style>
  <w:style w:type="paragraph" w:styleId="Titre2">
    <w:name w:val="heading 2"/>
    <w:basedOn w:val="Normal"/>
    <w:next w:val="Normal"/>
    <w:link w:val="Titre2Car"/>
    <w:uiPriority w:val="99"/>
    <w:qFormat/>
    <w:rsid w:val="00F27E80"/>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A34E78"/>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9"/>
    <w:qFormat/>
    <w:rsid w:val="00386D9F"/>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53B28"/>
    <w:rPr>
      <w:rFonts w:ascii="Arial" w:hAnsi="Arial" w:cs="Arial"/>
      <w:b/>
      <w:bCs/>
      <w:lang w:eastAsia="fr-FR"/>
    </w:rPr>
  </w:style>
  <w:style w:type="character" w:customStyle="1" w:styleId="Titre2Car">
    <w:name w:val="Titre 2 Car"/>
    <w:basedOn w:val="Policepardfaut"/>
    <w:link w:val="Titre2"/>
    <w:uiPriority w:val="99"/>
    <w:locked/>
    <w:rsid w:val="00F27E80"/>
    <w:rPr>
      <w:rFonts w:ascii="Cambria" w:hAnsi="Cambria" w:cs="Times New Roman"/>
      <w:b/>
      <w:bCs/>
      <w:color w:val="4F81BD"/>
      <w:sz w:val="26"/>
      <w:szCs w:val="26"/>
      <w:lang w:eastAsia="fr-FR"/>
    </w:rPr>
  </w:style>
  <w:style w:type="character" w:customStyle="1" w:styleId="Titre3Car">
    <w:name w:val="Titre 3 Car"/>
    <w:basedOn w:val="Policepardfaut"/>
    <w:link w:val="Titre3"/>
    <w:uiPriority w:val="99"/>
    <w:locked/>
    <w:rsid w:val="00A34E78"/>
    <w:rPr>
      <w:rFonts w:ascii="Cambria" w:hAnsi="Cambria" w:cs="Times New Roman"/>
      <w:b/>
      <w:bCs/>
      <w:color w:val="4F81BD"/>
      <w:sz w:val="24"/>
      <w:szCs w:val="24"/>
      <w:lang w:eastAsia="fr-FR"/>
    </w:rPr>
  </w:style>
  <w:style w:type="character" w:customStyle="1" w:styleId="Titre4Car">
    <w:name w:val="Titre 4 Car"/>
    <w:basedOn w:val="Policepardfaut"/>
    <w:link w:val="Titre4"/>
    <w:uiPriority w:val="99"/>
    <w:locked/>
    <w:rsid w:val="00386D9F"/>
    <w:rPr>
      <w:rFonts w:ascii="Times New Roman" w:hAnsi="Times New Roman" w:cs="Times New Roman"/>
      <w:b/>
      <w:bCs/>
      <w:sz w:val="28"/>
      <w:szCs w:val="28"/>
      <w:lang w:eastAsia="fr-FR"/>
    </w:rPr>
  </w:style>
  <w:style w:type="paragraph" w:styleId="Textedebulles">
    <w:name w:val="Balloon Text"/>
    <w:basedOn w:val="Normal"/>
    <w:link w:val="TextedebullesCar"/>
    <w:uiPriority w:val="99"/>
    <w:semiHidden/>
    <w:rsid w:val="00953B2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53B28"/>
    <w:rPr>
      <w:rFonts w:ascii="Tahoma" w:hAnsi="Tahoma" w:cs="Tahoma"/>
      <w:sz w:val="16"/>
      <w:szCs w:val="16"/>
      <w:lang w:eastAsia="fr-FR"/>
    </w:rPr>
  </w:style>
  <w:style w:type="paragraph" w:styleId="Paragraphedeliste">
    <w:name w:val="List Paragraph"/>
    <w:basedOn w:val="Normal"/>
    <w:link w:val="ParagraphedelisteCar"/>
    <w:uiPriority w:val="34"/>
    <w:qFormat/>
    <w:rsid w:val="00953B28"/>
    <w:pPr>
      <w:ind w:left="720"/>
      <w:contextualSpacing/>
    </w:pPr>
  </w:style>
  <w:style w:type="paragraph" w:styleId="Pieddepage">
    <w:name w:val="footer"/>
    <w:basedOn w:val="Normal"/>
    <w:link w:val="PieddepageCar"/>
    <w:uiPriority w:val="99"/>
    <w:rsid w:val="00953B28"/>
    <w:pPr>
      <w:tabs>
        <w:tab w:val="center" w:pos="4536"/>
        <w:tab w:val="right" w:pos="9072"/>
      </w:tabs>
    </w:pPr>
  </w:style>
  <w:style w:type="character" w:customStyle="1" w:styleId="PieddepageCar">
    <w:name w:val="Pied de page Car"/>
    <w:basedOn w:val="Policepardfaut"/>
    <w:link w:val="Pieddepage"/>
    <w:uiPriority w:val="99"/>
    <w:locked/>
    <w:rsid w:val="00953B28"/>
    <w:rPr>
      <w:rFonts w:ascii="Times New Roman" w:hAnsi="Times New Roman" w:cs="Times New Roman"/>
      <w:sz w:val="24"/>
      <w:szCs w:val="24"/>
      <w:lang w:eastAsia="fr-FR"/>
    </w:rPr>
  </w:style>
  <w:style w:type="character" w:styleId="Numrodepage">
    <w:name w:val="page number"/>
    <w:basedOn w:val="Policepardfaut"/>
    <w:uiPriority w:val="99"/>
    <w:rsid w:val="00953B28"/>
    <w:rPr>
      <w:rFonts w:cs="Times New Roman"/>
    </w:rPr>
  </w:style>
  <w:style w:type="paragraph" w:styleId="En-tte">
    <w:name w:val="header"/>
    <w:basedOn w:val="Normal"/>
    <w:link w:val="En-tteCar"/>
    <w:uiPriority w:val="99"/>
    <w:rsid w:val="00953B28"/>
    <w:pPr>
      <w:tabs>
        <w:tab w:val="center" w:pos="4536"/>
        <w:tab w:val="right" w:pos="9072"/>
      </w:tabs>
    </w:pPr>
  </w:style>
  <w:style w:type="character" w:customStyle="1" w:styleId="En-tteCar">
    <w:name w:val="En-tête Car"/>
    <w:basedOn w:val="Policepardfaut"/>
    <w:link w:val="En-tte"/>
    <w:uiPriority w:val="99"/>
    <w:locked/>
    <w:rsid w:val="00953B28"/>
    <w:rPr>
      <w:rFonts w:ascii="Times New Roman" w:hAnsi="Times New Roman" w:cs="Times New Roman"/>
      <w:sz w:val="24"/>
      <w:szCs w:val="24"/>
      <w:lang w:eastAsia="fr-FR"/>
    </w:rPr>
  </w:style>
  <w:style w:type="character" w:styleId="Lienhypertexte">
    <w:name w:val="Hyperlink"/>
    <w:basedOn w:val="Policepardfaut"/>
    <w:rsid w:val="00F27E80"/>
    <w:rPr>
      <w:rFonts w:cs="Times New Roman"/>
      <w:color w:val="0000FF"/>
      <w:u w:val="single"/>
    </w:rPr>
  </w:style>
  <w:style w:type="paragraph" w:customStyle="1" w:styleId="Paragraphedeliste1">
    <w:name w:val="Paragraphe de liste1"/>
    <w:basedOn w:val="Normal"/>
    <w:uiPriority w:val="99"/>
    <w:rsid w:val="00F27E80"/>
    <w:pPr>
      <w:spacing w:after="200" w:line="276" w:lineRule="auto"/>
      <w:ind w:left="720"/>
      <w:contextualSpacing/>
    </w:pPr>
    <w:rPr>
      <w:rFonts w:ascii="Calibri" w:hAnsi="Calibri"/>
      <w:sz w:val="22"/>
      <w:szCs w:val="22"/>
      <w:lang w:eastAsia="en-US"/>
    </w:rPr>
  </w:style>
  <w:style w:type="paragraph" w:styleId="TM1">
    <w:name w:val="toc 1"/>
    <w:basedOn w:val="Normal"/>
    <w:next w:val="Normal"/>
    <w:autoRedefine/>
    <w:uiPriority w:val="39"/>
    <w:rsid w:val="00F27E80"/>
    <w:pPr>
      <w:spacing w:after="100" w:line="276" w:lineRule="auto"/>
    </w:pPr>
    <w:rPr>
      <w:rFonts w:ascii="Calibri" w:hAnsi="Calibri"/>
      <w:sz w:val="22"/>
      <w:szCs w:val="22"/>
      <w:lang w:eastAsia="en-US"/>
    </w:rPr>
  </w:style>
  <w:style w:type="paragraph" w:styleId="TM2">
    <w:name w:val="toc 2"/>
    <w:basedOn w:val="Normal"/>
    <w:next w:val="Normal"/>
    <w:autoRedefine/>
    <w:uiPriority w:val="39"/>
    <w:rsid w:val="00F27E80"/>
    <w:pPr>
      <w:spacing w:after="100" w:line="276" w:lineRule="auto"/>
      <w:ind w:left="220"/>
    </w:pPr>
    <w:rPr>
      <w:rFonts w:ascii="Calibri" w:hAnsi="Calibri"/>
      <w:sz w:val="22"/>
      <w:szCs w:val="22"/>
      <w:lang w:eastAsia="en-US"/>
    </w:rPr>
  </w:style>
  <w:style w:type="paragraph" w:styleId="Retraitcorpsdetexte">
    <w:name w:val="Body Text Indent"/>
    <w:basedOn w:val="Normal"/>
    <w:link w:val="RetraitcorpsdetexteCar"/>
    <w:uiPriority w:val="99"/>
    <w:rsid w:val="00386D9F"/>
    <w:pPr>
      <w:ind w:left="227"/>
      <w:jc w:val="both"/>
    </w:pPr>
    <w:rPr>
      <w:rFonts w:ascii="Arial" w:hAnsi="Arial" w:cs="Arial"/>
      <w:sz w:val="22"/>
    </w:rPr>
  </w:style>
  <w:style w:type="character" w:customStyle="1" w:styleId="RetraitcorpsdetexteCar">
    <w:name w:val="Retrait corps de texte Car"/>
    <w:basedOn w:val="Policepardfaut"/>
    <w:link w:val="Retraitcorpsdetexte"/>
    <w:uiPriority w:val="99"/>
    <w:locked/>
    <w:rsid w:val="00386D9F"/>
    <w:rPr>
      <w:rFonts w:ascii="Arial" w:hAnsi="Arial" w:cs="Arial"/>
      <w:sz w:val="24"/>
      <w:szCs w:val="24"/>
      <w:lang w:eastAsia="fr-FR"/>
    </w:rPr>
  </w:style>
  <w:style w:type="paragraph" w:styleId="Retraitcorpsdetexte2">
    <w:name w:val="Body Text Indent 2"/>
    <w:basedOn w:val="Normal"/>
    <w:link w:val="Retraitcorpsdetexte2Car"/>
    <w:uiPriority w:val="99"/>
    <w:rsid w:val="00386D9F"/>
    <w:pPr>
      <w:ind w:left="227"/>
    </w:pPr>
    <w:rPr>
      <w:rFonts w:ascii="Arial" w:hAnsi="Arial" w:cs="Arial"/>
      <w:sz w:val="22"/>
    </w:rPr>
  </w:style>
  <w:style w:type="character" w:customStyle="1" w:styleId="Retraitcorpsdetexte2Car">
    <w:name w:val="Retrait corps de texte 2 Car"/>
    <w:basedOn w:val="Policepardfaut"/>
    <w:link w:val="Retraitcorpsdetexte2"/>
    <w:uiPriority w:val="99"/>
    <w:locked/>
    <w:rsid w:val="00386D9F"/>
    <w:rPr>
      <w:rFonts w:ascii="Arial" w:hAnsi="Arial" w:cs="Arial"/>
      <w:sz w:val="24"/>
      <w:szCs w:val="24"/>
      <w:lang w:eastAsia="fr-FR"/>
    </w:rPr>
  </w:style>
  <w:style w:type="table" w:styleId="Grilledutableau">
    <w:name w:val="Table Grid"/>
    <w:basedOn w:val="TableauNormal"/>
    <w:uiPriority w:val="99"/>
    <w:rsid w:val="005944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5944FE"/>
    <w:pPr>
      <w:spacing w:after="100" w:line="276" w:lineRule="auto"/>
      <w:ind w:left="440"/>
    </w:pPr>
    <w:rPr>
      <w:rFonts w:ascii="Calibri" w:eastAsia="Calibri" w:hAnsi="Calibri"/>
      <w:sz w:val="22"/>
      <w:szCs w:val="22"/>
      <w:lang w:eastAsia="en-US"/>
    </w:rPr>
  </w:style>
  <w:style w:type="paragraph" w:styleId="Corpsdetexte">
    <w:name w:val="Body Text"/>
    <w:basedOn w:val="Normal"/>
    <w:link w:val="CorpsdetexteCar"/>
    <w:uiPriority w:val="99"/>
    <w:rsid w:val="0028302C"/>
    <w:pPr>
      <w:spacing w:after="120"/>
    </w:pPr>
  </w:style>
  <w:style w:type="character" w:customStyle="1" w:styleId="CorpsdetexteCar">
    <w:name w:val="Corps de texte Car"/>
    <w:basedOn w:val="Policepardfaut"/>
    <w:link w:val="Corpsdetexte"/>
    <w:uiPriority w:val="99"/>
    <w:semiHidden/>
    <w:locked/>
    <w:rsid w:val="006A786D"/>
    <w:rPr>
      <w:rFonts w:ascii="Times New Roman" w:hAnsi="Times New Roman" w:cs="Times New Roman"/>
      <w:sz w:val="24"/>
      <w:szCs w:val="24"/>
    </w:rPr>
  </w:style>
  <w:style w:type="paragraph" w:customStyle="1" w:styleId="normalformulaire">
    <w:name w:val="normal formulaire"/>
    <w:basedOn w:val="Normal"/>
    <w:uiPriority w:val="99"/>
    <w:rsid w:val="00AE299B"/>
    <w:pPr>
      <w:jc w:val="both"/>
    </w:pPr>
    <w:rPr>
      <w:rFonts w:ascii="Tahoma" w:eastAsia="Calibri" w:hAnsi="Tahoma"/>
      <w:sz w:val="16"/>
    </w:rPr>
  </w:style>
  <w:style w:type="paragraph" w:styleId="NormalWeb">
    <w:name w:val="Normal (Web)"/>
    <w:basedOn w:val="Normal"/>
    <w:uiPriority w:val="99"/>
    <w:rsid w:val="00E20330"/>
    <w:pPr>
      <w:spacing w:before="100" w:beforeAutospacing="1" w:after="119"/>
    </w:pPr>
    <w:rPr>
      <w:rFonts w:eastAsia="MS Mincho"/>
      <w:lang w:eastAsia="ja-JP"/>
    </w:rPr>
  </w:style>
  <w:style w:type="paragraph" w:styleId="Sansinterligne">
    <w:name w:val="No Spacing"/>
    <w:uiPriority w:val="1"/>
    <w:qFormat/>
    <w:rsid w:val="007C32CF"/>
    <w:rPr>
      <w:lang w:eastAsia="en-US"/>
    </w:rPr>
  </w:style>
  <w:style w:type="paragraph" w:customStyle="1" w:styleId="Default">
    <w:name w:val="Default"/>
    <w:rsid w:val="007C32CF"/>
    <w:pPr>
      <w:autoSpaceDE w:val="0"/>
      <w:autoSpaceDN w:val="0"/>
      <w:adjustRightInd w:val="0"/>
    </w:pPr>
    <w:rPr>
      <w:rFonts w:cs="Calibri"/>
      <w:color w:val="000000"/>
      <w:sz w:val="24"/>
      <w:szCs w:val="24"/>
    </w:rPr>
  </w:style>
  <w:style w:type="character" w:styleId="Marquedecommentaire">
    <w:name w:val="annotation reference"/>
    <w:basedOn w:val="Policepardfaut"/>
    <w:uiPriority w:val="99"/>
    <w:semiHidden/>
    <w:unhideWhenUsed/>
    <w:rsid w:val="00EE3B73"/>
    <w:rPr>
      <w:sz w:val="16"/>
      <w:szCs w:val="16"/>
    </w:rPr>
  </w:style>
  <w:style w:type="paragraph" w:styleId="Commentaire">
    <w:name w:val="annotation text"/>
    <w:basedOn w:val="Normal"/>
    <w:link w:val="CommentaireCar"/>
    <w:unhideWhenUsed/>
    <w:rsid w:val="00EE3B73"/>
    <w:rPr>
      <w:sz w:val="20"/>
      <w:szCs w:val="20"/>
    </w:rPr>
  </w:style>
  <w:style w:type="character" w:customStyle="1" w:styleId="CommentaireCar">
    <w:name w:val="Commentaire Car"/>
    <w:basedOn w:val="Policepardfaut"/>
    <w:link w:val="Commentaire"/>
    <w:rsid w:val="00EE3B73"/>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E3B73"/>
    <w:rPr>
      <w:b/>
      <w:bCs/>
    </w:rPr>
  </w:style>
  <w:style w:type="character" w:customStyle="1" w:styleId="ObjetducommentaireCar">
    <w:name w:val="Objet du commentaire Car"/>
    <w:basedOn w:val="CommentaireCar"/>
    <w:link w:val="Objetducommentaire"/>
    <w:uiPriority w:val="99"/>
    <w:semiHidden/>
    <w:rsid w:val="00EE3B73"/>
    <w:rPr>
      <w:rFonts w:ascii="Times New Roman" w:eastAsia="Times New Roman" w:hAnsi="Times New Roman"/>
      <w:b/>
      <w:bCs/>
      <w:sz w:val="20"/>
      <w:szCs w:val="20"/>
    </w:rPr>
  </w:style>
  <w:style w:type="character" w:styleId="Accentuation">
    <w:name w:val="Emphasis"/>
    <w:basedOn w:val="Policepardfaut"/>
    <w:uiPriority w:val="20"/>
    <w:qFormat/>
    <w:locked/>
    <w:rsid w:val="00BB7947"/>
    <w:rPr>
      <w:i/>
      <w:iCs/>
    </w:rPr>
  </w:style>
  <w:style w:type="paragraph" w:styleId="Rvision">
    <w:name w:val="Revision"/>
    <w:hidden/>
    <w:uiPriority w:val="99"/>
    <w:semiHidden/>
    <w:rsid w:val="00F5341F"/>
    <w:rPr>
      <w:rFonts w:ascii="Times New Roman" w:eastAsia="Times New Roman" w:hAnsi="Times New Roman"/>
      <w:sz w:val="24"/>
      <w:szCs w:val="24"/>
    </w:rPr>
  </w:style>
  <w:style w:type="character" w:customStyle="1" w:styleId="ParagraphedelisteCar">
    <w:name w:val="Paragraphe de liste Car"/>
    <w:link w:val="Paragraphedeliste"/>
    <w:uiPriority w:val="34"/>
    <w:locked/>
    <w:rsid w:val="00D918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3536">
      <w:bodyDiv w:val="1"/>
      <w:marLeft w:val="0"/>
      <w:marRight w:val="0"/>
      <w:marTop w:val="0"/>
      <w:marBottom w:val="0"/>
      <w:divBdr>
        <w:top w:val="none" w:sz="0" w:space="0" w:color="auto"/>
        <w:left w:val="none" w:sz="0" w:space="0" w:color="auto"/>
        <w:bottom w:val="none" w:sz="0" w:space="0" w:color="auto"/>
        <w:right w:val="none" w:sz="0" w:space="0" w:color="auto"/>
      </w:divBdr>
    </w:div>
    <w:div w:id="296572144">
      <w:bodyDiv w:val="1"/>
      <w:marLeft w:val="0"/>
      <w:marRight w:val="0"/>
      <w:marTop w:val="0"/>
      <w:marBottom w:val="0"/>
      <w:divBdr>
        <w:top w:val="none" w:sz="0" w:space="0" w:color="auto"/>
        <w:left w:val="none" w:sz="0" w:space="0" w:color="auto"/>
        <w:bottom w:val="none" w:sz="0" w:space="0" w:color="auto"/>
        <w:right w:val="none" w:sz="0" w:space="0" w:color="auto"/>
      </w:divBdr>
    </w:div>
    <w:div w:id="632096183">
      <w:bodyDiv w:val="1"/>
      <w:marLeft w:val="0"/>
      <w:marRight w:val="0"/>
      <w:marTop w:val="0"/>
      <w:marBottom w:val="0"/>
      <w:divBdr>
        <w:top w:val="none" w:sz="0" w:space="0" w:color="auto"/>
        <w:left w:val="none" w:sz="0" w:space="0" w:color="auto"/>
        <w:bottom w:val="none" w:sz="0" w:space="0" w:color="auto"/>
        <w:right w:val="none" w:sz="0" w:space="0" w:color="auto"/>
      </w:divBdr>
    </w:div>
    <w:div w:id="1485657256">
      <w:marLeft w:val="0"/>
      <w:marRight w:val="0"/>
      <w:marTop w:val="0"/>
      <w:marBottom w:val="0"/>
      <w:divBdr>
        <w:top w:val="none" w:sz="0" w:space="0" w:color="auto"/>
        <w:left w:val="none" w:sz="0" w:space="0" w:color="auto"/>
        <w:bottom w:val="none" w:sz="0" w:space="0" w:color="auto"/>
        <w:right w:val="none" w:sz="0" w:space="0" w:color="auto"/>
      </w:divBdr>
    </w:div>
    <w:div w:id="1485657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rgpd@centrevaldeloire.f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microsoft.com/fr-fr/privacystateme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53D5-88FA-498A-8924-022DB4ED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3459</Words>
  <Characters>19646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Logo Etat</vt:lpstr>
    </vt:vector>
  </TitlesOfParts>
  <Company>CONSEIL REGIONAL DU CENTRE</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Etat</dc:title>
  <dc:creator>Baptiste CHAPUIS</dc:creator>
  <cp:lastModifiedBy>P-Damien DESSARPS</cp:lastModifiedBy>
  <cp:revision>21</cp:revision>
  <cp:lastPrinted>2024-07-05T14:32:00Z</cp:lastPrinted>
  <dcterms:created xsi:type="dcterms:W3CDTF">2024-09-02T08:22:00Z</dcterms:created>
  <dcterms:modified xsi:type="dcterms:W3CDTF">2024-10-01T15:10:00Z</dcterms:modified>
</cp:coreProperties>
</file>